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32"/>
        <w:gridCol w:w="4623"/>
      </w:tblGrid>
      <w:tr w:rsidR="00DA1FA8" w:rsidTr="00DA1FA8">
        <w:tc>
          <w:tcPr>
            <w:tcW w:w="5068" w:type="dxa"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794"/>
            </w:tblGrid>
            <w:tr w:rsidR="00DA1FA8">
              <w:trPr>
                <w:trHeight w:val="566"/>
              </w:trPr>
              <w:tc>
                <w:tcPr>
                  <w:tcW w:w="3794" w:type="dxa"/>
                  <w:hideMark/>
                </w:tcPr>
                <w:p w:rsidR="00DA1FA8" w:rsidRDefault="00DA1FA8">
                  <w:pPr>
                    <w:spacing w:line="276" w:lineRule="auto"/>
                    <w:ind w:right="-108"/>
                    <w:rPr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  <w:lang w:eastAsia="en-US"/>
                    </w:rPr>
                    <w:t>Учетный № _______________</w:t>
                  </w:r>
                </w:p>
              </w:tc>
            </w:tr>
            <w:tr w:rsidR="00DA1FA8">
              <w:tc>
                <w:tcPr>
                  <w:tcW w:w="3794" w:type="dxa"/>
                </w:tcPr>
                <w:p w:rsidR="00DA1FA8" w:rsidRDefault="00DA1FA8">
                  <w:pPr>
                    <w:spacing w:line="276" w:lineRule="auto"/>
                    <w:ind w:right="-108"/>
                    <w:rPr>
                      <w:sz w:val="28"/>
                      <w:szCs w:val="28"/>
                      <w:lang w:eastAsia="en-US"/>
                    </w:rPr>
                  </w:pPr>
                </w:p>
                <w:p w:rsidR="00DA1FA8" w:rsidRDefault="005A327B">
                  <w:pPr>
                    <w:spacing w:line="276" w:lineRule="auto"/>
                    <w:ind w:right="-108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Дата «___»___________2025</w:t>
                  </w:r>
                  <w:r w:rsidR="00DA1FA8">
                    <w:rPr>
                      <w:sz w:val="28"/>
                      <w:szCs w:val="28"/>
                      <w:lang w:eastAsia="en-US"/>
                    </w:rPr>
                    <w:t xml:space="preserve">г. </w:t>
                  </w:r>
                </w:p>
              </w:tc>
            </w:tr>
          </w:tbl>
          <w:p w:rsidR="00DA1FA8" w:rsidRDefault="00DA1FA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</w:tcPr>
          <w:p w:rsidR="00DA1FA8" w:rsidRDefault="00DA1FA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УТВЕРЖДАЮ</w:t>
            </w:r>
          </w:p>
          <w:p w:rsidR="00DA1FA8" w:rsidRDefault="00DA1FA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Первый проректор-</w:t>
            </w:r>
          </w:p>
          <w:p w:rsidR="00DA1FA8" w:rsidRDefault="00DA1FA8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проректор по научной работе </w:t>
            </w:r>
          </w:p>
          <w:p w:rsidR="00DA1FA8" w:rsidRDefault="00DA1FA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1FA8" w:rsidRDefault="00DA1FA8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</w:t>
            </w:r>
            <w:proofErr w:type="gramStart"/>
            <w:r>
              <w:rPr>
                <w:sz w:val="28"/>
                <w:szCs w:val="28"/>
                <w:lang w:eastAsia="en-US"/>
              </w:rPr>
              <w:t>_  Т.С.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Титова</w:t>
            </w:r>
          </w:p>
          <w:p w:rsidR="00DA1FA8" w:rsidRDefault="00DA1FA8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           </w:t>
            </w:r>
            <w:r w:rsidR="005A327B">
              <w:rPr>
                <w:sz w:val="28"/>
                <w:szCs w:val="28"/>
                <w:lang w:eastAsia="en-US"/>
              </w:rPr>
              <w:t xml:space="preserve">        «___</w:t>
            </w:r>
            <w:proofErr w:type="gramStart"/>
            <w:r w:rsidR="005A327B">
              <w:rPr>
                <w:sz w:val="28"/>
                <w:szCs w:val="28"/>
                <w:lang w:eastAsia="en-US"/>
              </w:rPr>
              <w:t>_»_</w:t>
            </w:r>
            <w:proofErr w:type="gramEnd"/>
            <w:r w:rsidR="005A327B">
              <w:rPr>
                <w:sz w:val="28"/>
                <w:szCs w:val="28"/>
                <w:lang w:eastAsia="en-US"/>
              </w:rPr>
              <w:t>____________ 2025</w:t>
            </w:r>
            <w:r>
              <w:rPr>
                <w:sz w:val="28"/>
                <w:szCs w:val="28"/>
                <w:lang w:eastAsia="en-US"/>
              </w:rPr>
              <w:t>г.</w:t>
            </w:r>
          </w:p>
          <w:p w:rsidR="00DA1FA8" w:rsidRDefault="00DA1FA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A1FA8" w:rsidRDefault="00DA1FA8" w:rsidP="00DA1FA8">
      <w:pPr>
        <w:jc w:val="center"/>
        <w:rPr>
          <w:sz w:val="28"/>
          <w:szCs w:val="28"/>
        </w:rPr>
      </w:pPr>
    </w:p>
    <w:p w:rsidR="00DA1FA8" w:rsidRDefault="00DA1FA8" w:rsidP="00DA1FA8">
      <w:pPr>
        <w:jc w:val="center"/>
        <w:rPr>
          <w:sz w:val="28"/>
          <w:szCs w:val="28"/>
        </w:rPr>
      </w:pPr>
    </w:p>
    <w:p w:rsidR="00DA1FA8" w:rsidRDefault="00DA1FA8" w:rsidP="00DA1F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Экспертное заключение</w:t>
      </w:r>
    </w:p>
    <w:p w:rsidR="00DA1FA8" w:rsidRDefault="00DA1FA8" w:rsidP="00DA1F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внутреннего экспортного контроля</w:t>
      </w:r>
    </w:p>
    <w:p w:rsidR="00DA1FA8" w:rsidRDefault="00DA1FA8" w:rsidP="00DA1F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ФГБОУ ВО ПГУПС</w:t>
      </w:r>
    </w:p>
    <w:p w:rsidR="00DA1FA8" w:rsidRDefault="00DA1FA8" w:rsidP="00DA1FA8">
      <w:pPr>
        <w:jc w:val="center"/>
        <w:rPr>
          <w:b/>
          <w:sz w:val="28"/>
          <w:szCs w:val="28"/>
        </w:rPr>
      </w:pPr>
    </w:p>
    <w:p w:rsidR="00DA1FA8" w:rsidRDefault="00DA1FA8" w:rsidP="00DA1F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03EA0">
        <w:rPr>
          <w:b/>
          <w:sz w:val="28"/>
          <w:szCs w:val="28"/>
        </w:rPr>
        <w:tab/>
      </w:r>
      <w:r>
        <w:rPr>
          <w:sz w:val="28"/>
          <w:szCs w:val="28"/>
        </w:rPr>
        <w:t>Комиссия внутреннего экспортного контроля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факультета «</w:t>
      </w:r>
      <w:r>
        <w:rPr>
          <w:rFonts w:eastAsiaTheme="minorHAnsi"/>
          <w:sz w:val="28"/>
          <w:szCs w:val="28"/>
          <w:lang w:eastAsia="en-US"/>
        </w:rPr>
        <w:t>Промышленное и гражданское строительство</w:t>
      </w:r>
      <w:r>
        <w:rPr>
          <w:sz w:val="28"/>
          <w:szCs w:val="28"/>
        </w:rPr>
        <w:t>» ФГБОУ ВО ПГУПС,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рассмотрев материалы статьи </w:t>
      </w:r>
      <w:r>
        <w:rPr>
          <w:color w:val="FF0000"/>
          <w:sz w:val="28"/>
          <w:szCs w:val="28"/>
        </w:rPr>
        <w:t>Иванова И. И, Петрова П. П. «__________________________________», предназначенной для публикации в   научном рецензируемом журнале «</w:t>
      </w:r>
      <w:proofErr w:type="spellStart"/>
      <w:proofErr w:type="gramStart"/>
      <w:r>
        <w:rPr>
          <w:color w:val="FF0000"/>
          <w:sz w:val="28"/>
          <w:szCs w:val="28"/>
        </w:rPr>
        <w:t>Мурзилка</w:t>
      </w:r>
      <w:proofErr w:type="spellEnd"/>
      <w:r>
        <w:rPr>
          <w:color w:val="FF0000"/>
          <w:sz w:val="28"/>
          <w:szCs w:val="28"/>
        </w:rPr>
        <w:t xml:space="preserve">  </w:t>
      </w:r>
      <w:proofErr w:type="spellStart"/>
      <w:r>
        <w:rPr>
          <w:color w:val="FF0000"/>
          <w:sz w:val="28"/>
          <w:szCs w:val="28"/>
        </w:rPr>
        <w:t>интенешнл</w:t>
      </w:r>
      <w:proofErr w:type="spellEnd"/>
      <w:proofErr w:type="gramEnd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подтверждает, что в представленных материалах </w:t>
      </w:r>
      <w:r>
        <w:rPr>
          <w:rFonts w:eastAsiaTheme="minorHAnsi"/>
          <w:sz w:val="30"/>
          <w:szCs w:val="30"/>
          <w:lang w:eastAsia="en-US"/>
        </w:rPr>
        <w:t>не содержатся сведения, подпадающие под действие списков контролируемых товаров и технологий, утвержденных</w:t>
      </w:r>
      <w:r w:rsidR="00740C55">
        <w:rPr>
          <w:rFonts w:eastAsiaTheme="minorHAnsi"/>
          <w:sz w:val="30"/>
          <w:szCs w:val="30"/>
          <w:lang w:eastAsia="en-US"/>
        </w:rPr>
        <w:t xml:space="preserve"> п</w:t>
      </w:r>
      <w:r w:rsidR="00D03EA0">
        <w:rPr>
          <w:rFonts w:eastAsiaTheme="minorHAnsi"/>
          <w:sz w:val="30"/>
          <w:szCs w:val="30"/>
          <w:lang w:eastAsia="en-US"/>
        </w:rPr>
        <w:t>остановлениями Правительства Российской Федерации.</w:t>
      </w:r>
    </w:p>
    <w:p w:rsidR="00DA1FA8" w:rsidRDefault="00DA1FA8" w:rsidP="00DA1FA8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3EA0">
        <w:rPr>
          <w:sz w:val="28"/>
          <w:szCs w:val="28"/>
        </w:rPr>
        <w:tab/>
      </w:r>
      <w:r>
        <w:rPr>
          <w:sz w:val="28"/>
          <w:szCs w:val="28"/>
        </w:rPr>
        <w:t>Заключение: для открытого опубликования вышеуказанных материалов оформление лицензии ФСТЭК России или разрешения Комиссии по экспортному контролю Российской Федерации не требуется.</w:t>
      </w:r>
    </w:p>
    <w:p w:rsidR="00DA1FA8" w:rsidRDefault="00DA1FA8" w:rsidP="00DA1FA8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2"/>
        <w:gridCol w:w="3033"/>
        <w:gridCol w:w="3130"/>
      </w:tblGrid>
      <w:tr w:rsidR="00DA1FA8" w:rsidTr="00DA1FA8">
        <w:trPr>
          <w:trHeight w:val="519"/>
        </w:trPr>
        <w:tc>
          <w:tcPr>
            <w:tcW w:w="3237" w:type="dxa"/>
            <w:vAlign w:val="center"/>
            <w:hideMark/>
          </w:tcPr>
          <w:p w:rsidR="00DA1FA8" w:rsidRDefault="00D81C72" w:rsidP="00E57225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Председатель</w:t>
            </w:r>
            <w:r w:rsidR="00E5722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комиссии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A1FA8">
              <w:rPr>
                <w:sz w:val="28"/>
                <w:szCs w:val="28"/>
                <w:lang w:eastAsia="en-US"/>
              </w:rPr>
              <w:t>(Руководитель экспертной группы)</w:t>
            </w:r>
          </w:p>
        </w:tc>
        <w:tc>
          <w:tcPr>
            <w:tcW w:w="3138" w:type="dxa"/>
            <w:vAlign w:val="center"/>
          </w:tcPr>
          <w:p w:rsidR="00DA1FA8" w:rsidRDefault="00DA1FA8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6" w:type="dxa"/>
            <w:vAlign w:val="center"/>
            <w:hideMark/>
          </w:tcPr>
          <w:p w:rsidR="00DA1FA8" w:rsidRDefault="00E57225" w:rsidP="00E57225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А.В. Кузнецов</w:t>
            </w:r>
          </w:p>
        </w:tc>
      </w:tr>
      <w:tr w:rsidR="00DA1FA8" w:rsidTr="00DA1FA8">
        <w:trPr>
          <w:trHeight w:val="519"/>
        </w:trPr>
        <w:tc>
          <w:tcPr>
            <w:tcW w:w="3237" w:type="dxa"/>
            <w:vAlign w:val="center"/>
            <w:hideMark/>
          </w:tcPr>
          <w:p w:rsidR="00DA1FA8" w:rsidRDefault="00DA1FA8" w:rsidP="00E647E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Члены комиссии</w:t>
            </w:r>
          </w:p>
        </w:tc>
        <w:tc>
          <w:tcPr>
            <w:tcW w:w="3138" w:type="dxa"/>
            <w:vAlign w:val="center"/>
          </w:tcPr>
          <w:p w:rsidR="00DA1FA8" w:rsidRDefault="00DA1FA8" w:rsidP="00E647E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6" w:type="dxa"/>
            <w:vAlign w:val="center"/>
            <w:hideMark/>
          </w:tcPr>
          <w:p w:rsidR="00DA1FA8" w:rsidRDefault="00E647ED" w:rsidP="00E647E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П.А. </w:t>
            </w:r>
            <w:proofErr w:type="spellStart"/>
            <w:r>
              <w:rPr>
                <w:sz w:val="28"/>
                <w:szCs w:val="28"/>
              </w:rPr>
              <w:t>Пегин</w:t>
            </w:r>
            <w:proofErr w:type="spellEnd"/>
            <w:r>
              <w:rPr>
                <w:sz w:val="28"/>
                <w:szCs w:val="28"/>
              </w:rPr>
              <w:t xml:space="preserve">    </w:t>
            </w:r>
          </w:p>
        </w:tc>
      </w:tr>
      <w:tr w:rsidR="00DA1FA8" w:rsidTr="00DA1FA8">
        <w:trPr>
          <w:trHeight w:val="510"/>
        </w:trPr>
        <w:tc>
          <w:tcPr>
            <w:tcW w:w="3237" w:type="dxa"/>
            <w:vAlign w:val="center"/>
          </w:tcPr>
          <w:p w:rsidR="00DA1FA8" w:rsidRDefault="00DA1FA8" w:rsidP="00E647E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38" w:type="dxa"/>
            <w:vAlign w:val="center"/>
          </w:tcPr>
          <w:p w:rsidR="00DA1FA8" w:rsidRDefault="00DA1FA8" w:rsidP="00E647E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6" w:type="dxa"/>
            <w:vAlign w:val="center"/>
            <w:hideMark/>
          </w:tcPr>
          <w:p w:rsidR="00DA1FA8" w:rsidRDefault="00E647ED" w:rsidP="00E647E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Н.А. Черников</w:t>
            </w:r>
          </w:p>
        </w:tc>
      </w:tr>
    </w:tbl>
    <w:tbl>
      <w:tblPr>
        <w:tblStyle w:val="a3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686"/>
      </w:tblGrid>
      <w:tr w:rsidR="00DA1FA8" w:rsidTr="00DA1FA8">
        <w:tc>
          <w:tcPr>
            <w:tcW w:w="4077" w:type="dxa"/>
            <w:vAlign w:val="center"/>
            <w:hideMark/>
          </w:tcPr>
          <w:p w:rsidR="00F1776A" w:rsidRDefault="00F1776A" w:rsidP="00E647ED">
            <w:pPr>
              <w:widowControl/>
              <w:shd w:val="clear" w:color="auto" w:fill="FFFFFF"/>
              <w:autoSpaceDE/>
              <w:autoSpaceDN/>
              <w:adjustRightInd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Ведущий специалист по защите</w:t>
            </w:r>
          </w:p>
          <w:p w:rsidR="00DA1FA8" w:rsidRDefault="00F1776A" w:rsidP="00E647ED">
            <w:pPr>
              <w:tabs>
                <w:tab w:val="left" w:pos="7088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25640D">
              <w:rPr>
                <w:color w:val="2C2D2E"/>
                <w:sz w:val="28"/>
                <w:szCs w:val="28"/>
              </w:rPr>
              <w:t>информации</w:t>
            </w:r>
            <w:r w:rsidRPr="0025640D">
              <w:rPr>
                <w:rFonts w:ascii="Arial" w:hAnsi="Arial" w:cs="Arial"/>
                <w:color w:val="2C2D2E"/>
                <w:sz w:val="28"/>
                <w:szCs w:val="28"/>
              </w:rPr>
              <w:t xml:space="preserve"> </w:t>
            </w:r>
            <w:r w:rsidRPr="0025640D">
              <w:rPr>
                <w:sz w:val="28"/>
                <w:szCs w:val="28"/>
              </w:rPr>
              <w:t xml:space="preserve">Отдела </w:t>
            </w:r>
            <w:r w:rsidRPr="007916E4">
              <w:rPr>
                <w:sz w:val="28"/>
                <w:szCs w:val="28"/>
              </w:rPr>
              <w:t>защиты информации</w:t>
            </w:r>
          </w:p>
        </w:tc>
        <w:tc>
          <w:tcPr>
            <w:tcW w:w="2268" w:type="dxa"/>
            <w:vAlign w:val="center"/>
          </w:tcPr>
          <w:p w:rsidR="00DA1FA8" w:rsidRDefault="00DA1FA8" w:rsidP="00E647ED">
            <w:pPr>
              <w:widowControl/>
              <w:autoSpaceDE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vAlign w:val="bottom"/>
            <w:hideMark/>
          </w:tcPr>
          <w:p w:rsidR="00DA1FA8" w:rsidRDefault="00F1776A" w:rsidP="00E647ED">
            <w:pPr>
              <w:tabs>
                <w:tab w:val="left" w:pos="7088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А.Г. Башкиров</w:t>
            </w:r>
          </w:p>
        </w:tc>
      </w:tr>
    </w:tbl>
    <w:p w:rsidR="00DA1FA8" w:rsidRDefault="00DA1FA8" w:rsidP="00DA1FA8"/>
    <w:p w:rsidR="00E3402C" w:rsidRDefault="00E3402C"/>
    <w:sectPr w:rsidR="00E3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A8"/>
    <w:rsid w:val="000166E3"/>
    <w:rsid w:val="005A327B"/>
    <w:rsid w:val="006B4FB3"/>
    <w:rsid w:val="00740C55"/>
    <w:rsid w:val="00D03EA0"/>
    <w:rsid w:val="00D81C72"/>
    <w:rsid w:val="00DA1FA8"/>
    <w:rsid w:val="00E3402C"/>
    <w:rsid w:val="00E57225"/>
    <w:rsid w:val="00E647ED"/>
    <w:rsid w:val="00F1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0BE7D-6B9B-4F29-87D3-E3AA6E5B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F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1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2</cp:revision>
  <dcterms:created xsi:type="dcterms:W3CDTF">2025-09-29T11:11:00Z</dcterms:created>
  <dcterms:modified xsi:type="dcterms:W3CDTF">2025-09-29T11:11:00Z</dcterms:modified>
</cp:coreProperties>
</file>