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E1" w:rsidRPr="00FB0CD5" w:rsidRDefault="00CB22E1" w:rsidP="00CB22E1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C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FB0C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Корпоративный Электроэнергетический университет»</w:t>
      </w:r>
    </w:p>
    <w:p w:rsidR="00FB0CD5" w:rsidRDefault="00CB22E1" w:rsidP="00CB22E1">
      <w:pPr>
        <w:ind w:left="2127" w:firstLine="2551"/>
        <w:rPr>
          <w:rFonts w:hint="eastAsia"/>
        </w:rPr>
      </w:pPr>
      <w:r w:rsidRPr="00FB0CD5">
        <w:rPr>
          <w:b/>
          <w:sz w:val="28"/>
          <w:szCs w:val="28"/>
        </w:rPr>
        <w:t>г. Санкт-Петербург</w:t>
      </w:r>
      <w:r>
        <w:rPr>
          <w:noProof/>
          <w:lang w:eastAsia="ru-RU" w:bidi="ar-SA"/>
        </w:rPr>
        <w:t xml:space="preserve"> </w:t>
      </w:r>
      <w:r w:rsidR="00A754F0"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-346075</wp:posOffset>
            </wp:positionV>
            <wp:extent cx="1346835" cy="17608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Default="00FB0CD5" w:rsidP="00FB0CD5">
      <w:pPr>
        <w:rPr>
          <w:rFonts w:hint="eastAsia"/>
        </w:rPr>
      </w:pPr>
    </w:p>
    <w:p w:rsidR="00390A5D" w:rsidRDefault="00390A5D" w:rsidP="00FB0CD5">
      <w:pPr>
        <w:rPr>
          <w:rFonts w:ascii="Times New Roman" w:hAnsi="Times New Roman" w:cs="Times New Roman"/>
          <w:b/>
          <w:bCs/>
        </w:rPr>
      </w:pPr>
    </w:p>
    <w:p w:rsidR="00FB0CD5" w:rsidRPr="003815F0" w:rsidRDefault="00FB0CD5" w:rsidP="00FB0CD5">
      <w:pPr>
        <w:rPr>
          <w:rFonts w:ascii="Times New Roman" w:hAnsi="Times New Roman" w:cs="Times New Roman"/>
          <w:snapToGrid w:val="0"/>
          <w:sz w:val="22"/>
          <w:szCs w:val="22"/>
        </w:rPr>
      </w:pPr>
      <w:r w:rsidRPr="003815F0">
        <w:rPr>
          <w:rFonts w:ascii="Times New Roman" w:hAnsi="Times New Roman" w:cs="Times New Roman"/>
          <w:b/>
          <w:bCs/>
          <w:sz w:val="22"/>
          <w:szCs w:val="22"/>
        </w:rPr>
        <w:t>Юридический адрес</w:t>
      </w:r>
      <w:r w:rsidRPr="003815F0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3815F0">
        <w:rPr>
          <w:rFonts w:ascii="Times New Roman" w:hAnsi="Times New Roman" w:cs="Times New Roman"/>
          <w:snapToGrid w:val="0"/>
          <w:sz w:val="22"/>
          <w:szCs w:val="22"/>
        </w:rPr>
        <w:t xml:space="preserve">195197, г. Санкт-Петербург, </w:t>
      </w:r>
    </w:p>
    <w:p w:rsidR="00FB0CD5" w:rsidRPr="003815F0" w:rsidRDefault="00FB0CD5" w:rsidP="00FB0CD5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3815F0">
        <w:rPr>
          <w:rFonts w:ascii="Times New Roman" w:hAnsi="Times New Roman" w:cs="Times New Roman"/>
          <w:snapToGrid w:val="0"/>
          <w:sz w:val="22"/>
          <w:szCs w:val="22"/>
        </w:rPr>
        <w:t>Пр-кт</w:t>
      </w:r>
      <w:proofErr w:type="spellEnd"/>
      <w:r w:rsidRPr="003815F0">
        <w:rPr>
          <w:rFonts w:ascii="Times New Roman" w:hAnsi="Times New Roman" w:cs="Times New Roman"/>
          <w:snapToGrid w:val="0"/>
          <w:sz w:val="22"/>
          <w:szCs w:val="22"/>
        </w:rPr>
        <w:t xml:space="preserve">. </w:t>
      </w:r>
      <w:proofErr w:type="spellStart"/>
      <w:r w:rsidRPr="003815F0">
        <w:rPr>
          <w:rFonts w:ascii="Times New Roman" w:hAnsi="Times New Roman" w:cs="Times New Roman"/>
          <w:snapToGrid w:val="0"/>
          <w:sz w:val="22"/>
          <w:szCs w:val="22"/>
        </w:rPr>
        <w:t>Полюстровский</w:t>
      </w:r>
      <w:proofErr w:type="spellEnd"/>
      <w:r w:rsidRPr="003815F0">
        <w:rPr>
          <w:rFonts w:ascii="Times New Roman" w:hAnsi="Times New Roman" w:cs="Times New Roman"/>
          <w:snapToGrid w:val="0"/>
          <w:sz w:val="22"/>
          <w:szCs w:val="22"/>
        </w:rPr>
        <w:t>, д. 59, Литера Ф, офис 320</w:t>
      </w:r>
    </w:p>
    <w:p w:rsidR="00FB0CD5" w:rsidRPr="003815F0" w:rsidRDefault="00FB0CD5" w:rsidP="00FB0CD5">
      <w:pPr>
        <w:rPr>
          <w:rFonts w:ascii="Times New Roman" w:hAnsi="Times New Roman" w:cs="Times New Roman"/>
          <w:sz w:val="22"/>
          <w:szCs w:val="22"/>
        </w:rPr>
      </w:pPr>
      <w:r w:rsidRPr="003815F0">
        <w:rPr>
          <w:rFonts w:ascii="Times New Roman" w:hAnsi="Times New Roman" w:cs="Times New Roman"/>
          <w:sz w:val="22"/>
          <w:szCs w:val="22"/>
        </w:rPr>
        <w:t>ИНН 7804686287 / КПП 780401001</w:t>
      </w:r>
    </w:p>
    <w:p w:rsidR="00FB0CD5" w:rsidRPr="003815F0" w:rsidRDefault="00FB0CD5" w:rsidP="00FB0CD5">
      <w:pPr>
        <w:rPr>
          <w:rFonts w:ascii="Times New Roman" w:hAnsi="Times New Roman" w:cs="Times New Roman"/>
          <w:sz w:val="22"/>
          <w:szCs w:val="22"/>
        </w:rPr>
      </w:pPr>
      <w:r w:rsidRPr="003815F0">
        <w:rPr>
          <w:rFonts w:ascii="Times New Roman" w:hAnsi="Times New Roman" w:cs="Times New Roman"/>
          <w:sz w:val="22"/>
          <w:szCs w:val="22"/>
        </w:rPr>
        <w:t>ОГРН 1217800134661</w:t>
      </w:r>
    </w:p>
    <w:p w:rsidR="00660CAF" w:rsidRPr="003815F0" w:rsidRDefault="00660CAF" w:rsidP="00660CAF">
      <w:pPr>
        <w:rPr>
          <w:rFonts w:ascii="Times New Roman" w:hAnsi="Times New Roman" w:cs="Times New Roman"/>
          <w:sz w:val="22"/>
          <w:szCs w:val="22"/>
        </w:rPr>
      </w:pPr>
      <w:r w:rsidRPr="003815F0">
        <w:rPr>
          <w:rFonts w:ascii="Times New Roman" w:hAnsi="Times New Roman" w:cs="Times New Roman"/>
          <w:sz w:val="22"/>
          <w:szCs w:val="22"/>
        </w:rPr>
        <w:t>тел. 8-</w:t>
      </w:r>
      <w:r w:rsidR="008607DF" w:rsidRPr="003815F0">
        <w:rPr>
          <w:rFonts w:ascii="Times New Roman" w:hAnsi="Times New Roman" w:cs="Times New Roman"/>
          <w:sz w:val="22"/>
          <w:szCs w:val="22"/>
        </w:rPr>
        <w:t>(</w:t>
      </w:r>
      <w:r w:rsidRPr="003815F0">
        <w:rPr>
          <w:rFonts w:ascii="Times New Roman" w:hAnsi="Times New Roman" w:cs="Times New Roman"/>
          <w:sz w:val="22"/>
          <w:szCs w:val="22"/>
        </w:rPr>
        <w:t>938</w:t>
      </w:r>
      <w:r w:rsidR="008607DF" w:rsidRPr="003815F0">
        <w:rPr>
          <w:rFonts w:ascii="Times New Roman" w:hAnsi="Times New Roman" w:cs="Times New Roman"/>
          <w:sz w:val="22"/>
          <w:szCs w:val="22"/>
        </w:rPr>
        <w:t>)</w:t>
      </w:r>
      <w:r w:rsidRPr="003815F0">
        <w:rPr>
          <w:rFonts w:ascii="Times New Roman" w:hAnsi="Times New Roman" w:cs="Times New Roman"/>
          <w:sz w:val="22"/>
          <w:szCs w:val="22"/>
        </w:rPr>
        <w:t>-303-68-97</w:t>
      </w:r>
    </w:p>
    <w:p w:rsidR="001B0D41" w:rsidRPr="003815F0" w:rsidRDefault="001B0D41" w:rsidP="00660CAF">
      <w:pPr>
        <w:rPr>
          <w:rFonts w:ascii="Times New Roman" w:hAnsi="Times New Roman" w:cs="Times New Roman"/>
          <w:sz w:val="22"/>
          <w:szCs w:val="22"/>
        </w:rPr>
      </w:pPr>
      <w:r w:rsidRPr="003815F0">
        <w:rPr>
          <w:rFonts w:ascii="Times New Roman" w:hAnsi="Times New Roman" w:cs="Times New Roman"/>
          <w:iCs/>
          <w:sz w:val="22"/>
          <w:szCs w:val="22"/>
        </w:rPr>
        <w:t>ima@keu-energy.ru</w:t>
      </w:r>
    </w:p>
    <w:p w:rsidR="00660CAF" w:rsidRPr="003815F0" w:rsidRDefault="00660CAF" w:rsidP="00660CAF">
      <w:pPr>
        <w:rPr>
          <w:rFonts w:ascii="Times New Roman" w:hAnsi="Times New Roman" w:cs="Times New Roman"/>
          <w:sz w:val="22"/>
          <w:szCs w:val="22"/>
        </w:rPr>
      </w:pPr>
      <w:r w:rsidRPr="003815F0">
        <w:rPr>
          <w:rFonts w:ascii="Times New Roman" w:hAnsi="Times New Roman" w:cs="Times New Roman"/>
          <w:sz w:val="22"/>
          <w:szCs w:val="22"/>
        </w:rPr>
        <w:t>сайт https://keu-spb.ru/</w:t>
      </w:r>
    </w:p>
    <w:p w:rsidR="00C93356" w:rsidRDefault="00C93356" w:rsidP="00FB0CD5">
      <w:pPr>
        <w:rPr>
          <w:rFonts w:ascii="Times New Roman" w:hAnsi="Times New Roman" w:cs="Times New Roman"/>
        </w:rPr>
      </w:pPr>
    </w:p>
    <w:p w:rsidR="00C93356" w:rsidRDefault="00C93356" w:rsidP="00FB0CD5">
      <w:pPr>
        <w:rPr>
          <w:rFonts w:ascii="Times New Roman" w:hAnsi="Times New Roman" w:cs="Times New Roman"/>
        </w:rPr>
      </w:pPr>
    </w:p>
    <w:p w:rsidR="00C93356" w:rsidRDefault="00C93356" w:rsidP="00C93356">
      <w:pPr>
        <w:ind w:left="4963" w:firstLine="709"/>
        <w:rPr>
          <w:rFonts w:ascii="Times New Roman" w:hAnsi="Times New Roman" w:cs="Times New Roman"/>
          <w:b/>
          <w:sz w:val="28"/>
          <w:szCs w:val="28"/>
        </w:rPr>
      </w:pPr>
      <w:r w:rsidRPr="00C93356">
        <w:rPr>
          <w:rFonts w:ascii="Times New Roman" w:hAnsi="Times New Roman" w:cs="Times New Roman"/>
          <w:b/>
          <w:sz w:val="28"/>
          <w:szCs w:val="28"/>
        </w:rPr>
        <w:t>Руководителю организации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BF52F9" w:rsidRDefault="00BF52F9" w:rsidP="00C93356">
      <w:pPr>
        <w:rPr>
          <w:rFonts w:ascii="Times New Roman" w:hAnsi="Times New Roman" w:cs="Times New Roman"/>
        </w:rPr>
      </w:pPr>
    </w:p>
    <w:p w:rsidR="00C93356" w:rsidRDefault="00C057D7" w:rsidP="00C9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Исх. № </w:t>
      </w:r>
      <w:r w:rsidR="00925F0A">
        <w:rPr>
          <w:rFonts w:ascii="Times New Roman" w:hAnsi="Times New Roman" w:cs="Times New Roman"/>
        </w:rPr>
        <w:t>504/01 от 29.06.2023г.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9F5213">
      <w:pPr>
        <w:rPr>
          <w:rFonts w:ascii="Times New Roman" w:hAnsi="Times New Roman" w:cs="Times New Roman"/>
        </w:rPr>
      </w:pPr>
    </w:p>
    <w:p w:rsidR="00390A5D" w:rsidRDefault="004C0C40" w:rsidP="009E4006">
      <w:pPr>
        <w:rPr>
          <w:rFonts w:ascii="Times New Roman" w:hAnsi="Times New Roman" w:cs="Times New Roman"/>
        </w:rPr>
      </w:pPr>
      <w:r w:rsidRPr="003815F0">
        <w:rPr>
          <w:rFonts w:ascii="Times New Roman" w:hAnsi="Times New Roman" w:cs="Times New Roman"/>
        </w:rPr>
        <w:t>«</w:t>
      </w:r>
      <w:r w:rsidR="009E4006">
        <w:rPr>
          <w:rFonts w:ascii="Times New Roman" w:eastAsia="Times New Roman" w:hAnsi="Times New Roman" w:cs="Times New Roman"/>
          <w:kern w:val="36"/>
        </w:rPr>
        <w:t xml:space="preserve">Будущее электроэнергетики в условиях </w:t>
      </w:r>
      <w:proofErr w:type="spellStart"/>
      <w:r w:rsidR="009E4006">
        <w:rPr>
          <w:rFonts w:ascii="Times New Roman" w:eastAsia="Times New Roman" w:hAnsi="Times New Roman" w:cs="Times New Roman"/>
          <w:kern w:val="36"/>
        </w:rPr>
        <w:t>энергоперехода</w:t>
      </w:r>
      <w:proofErr w:type="spellEnd"/>
      <w:r w:rsidRPr="003815F0">
        <w:rPr>
          <w:rFonts w:ascii="Times New Roman" w:hAnsi="Times New Roman" w:cs="Times New Roman"/>
        </w:rPr>
        <w:t>»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P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BF52F9" w:rsidRPr="009E4006" w:rsidRDefault="00BF52F9" w:rsidP="00BF52F9">
      <w:pPr>
        <w:jc w:val="center"/>
        <w:rPr>
          <w:rFonts w:ascii="Times New Roman" w:hAnsi="Times New Roman" w:cs="Times New Roman"/>
          <w:b/>
        </w:rPr>
      </w:pPr>
      <w:r w:rsidRPr="009E4006">
        <w:rPr>
          <w:rFonts w:ascii="Times New Roman" w:hAnsi="Times New Roman" w:cs="Times New Roman"/>
          <w:b/>
        </w:rPr>
        <w:t>Уважаемые коллеги!</w:t>
      </w:r>
    </w:p>
    <w:p w:rsidR="00BF52F9" w:rsidRPr="009E4006" w:rsidRDefault="00BF52F9" w:rsidP="00BF52F9">
      <w:pPr>
        <w:jc w:val="both"/>
        <w:rPr>
          <w:rFonts w:ascii="Times New Roman" w:hAnsi="Times New Roman" w:cs="Times New Roman"/>
          <w:b/>
        </w:rPr>
      </w:pPr>
    </w:p>
    <w:p w:rsidR="009E4006" w:rsidRPr="00515907" w:rsidRDefault="009E4006" w:rsidP="00925F0A">
      <w:pPr>
        <w:ind w:left="284" w:firstLine="424"/>
        <w:jc w:val="both"/>
        <w:rPr>
          <w:rFonts w:ascii="Times New Roman" w:eastAsia="Calibri" w:hAnsi="Times New Roman" w:cs="Times New Roman"/>
          <w:b/>
          <w:u w:val="single"/>
        </w:rPr>
      </w:pPr>
      <w:r w:rsidRPr="009E4006">
        <w:rPr>
          <w:rFonts w:ascii="Times New Roman" w:eastAsia="Calibri" w:hAnsi="Times New Roman" w:cs="Times New Roman"/>
        </w:rPr>
        <w:t xml:space="preserve">Согласно утверждённой энергетической стратегии РФ на период до 2035 года и Плана мероприятий по развитию энергетики РФ </w:t>
      </w:r>
      <w:r w:rsidRPr="009E4006">
        <w:rPr>
          <w:rFonts w:ascii="Times New Roman" w:eastAsia="Times New Roman" w:hAnsi="Times New Roman" w:cs="Times New Roman"/>
          <w:b/>
        </w:rPr>
        <w:t>«Корпоративный электроэнергетический университет»</w:t>
      </w:r>
      <w:r w:rsidRPr="009E4006">
        <w:rPr>
          <w:rFonts w:ascii="Times New Roman" w:eastAsia="Times New Roman" w:hAnsi="Times New Roman" w:cs="Times New Roman"/>
        </w:rPr>
        <w:t xml:space="preserve"> </w:t>
      </w:r>
      <w:r w:rsidRPr="009E4006">
        <w:rPr>
          <w:rFonts w:ascii="Times New Roman" w:eastAsia="Calibri" w:hAnsi="Times New Roman" w:cs="Times New Roman"/>
        </w:rPr>
        <w:t>проводит</w:t>
      </w:r>
      <w:r w:rsidR="00515907">
        <w:rPr>
          <w:rFonts w:ascii="Times New Roman" w:eastAsia="Calibri" w:hAnsi="Times New Roman" w:cs="Times New Roman"/>
        </w:rPr>
        <w:t xml:space="preserve"> </w:t>
      </w:r>
      <w:r w:rsidR="00280497">
        <w:rPr>
          <w:rFonts w:ascii="Times New Roman" w:eastAsia="Calibri" w:hAnsi="Times New Roman" w:cs="Times New Roman"/>
          <w:b/>
          <w:u w:val="single"/>
        </w:rPr>
        <w:t>Всероссийскую Конференцию по теме:</w:t>
      </w:r>
      <w:r w:rsidR="00F63FDB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9E4006" w:rsidRPr="009E4006" w:rsidRDefault="009E4006" w:rsidP="009E4006">
      <w:pPr>
        <w:ind w:left="284" w:firstLine="424"/>
        <w:rPr>
          <w:rFonts w:ascii="Times New Roman" w:eastAsia="Calibri" w:hAnsi="Times New Roman" w:cs="Times New Roman"/>
          <w:b/>
        </w:rPr>
      </w:pPr>
      <w:r w:rsidRPr="009E4006">
        <w:rPr>
          <w:rFonts w:ascii="Times New Roman" w:eastAsia="Calibri" w:hAnsi="Times New Roman" w:cs="Times New Roman"/>
          <w:b/>
        </w:rPr>
        <w:t xml:space="preserve">«БУДУЩЕЕ ЭЛЕКТРОЭНЕРГЕТИКИ В </w:t>
      </w:r>
      <w:proofErr w:type="gramStart"/>
      <w:r w:rsidRPr="009E4006">
        <w:rPr>
          <w:rFonts w:ascii="Times New Roman" w:eastAsia="Calibri" w:hAnsi="Times New Roman" w:cs="Times New Roman"/>
          <w:b/>
        </w:rPr>
        <w:t>УСЛОВИЯХ</w:t>
      </w:r>
      <w:proofErr w:type="gramEnd"/>
      <w:r w:rsidRPr="009E4006">
        <w:rPr>
          <w:rFonts w:ascii="Times New Roman" w:eastAsia="Calibri" w:hAnsi="Times New Roman" w:cs="Times New Roman"/>
          <w:b/>
        </w:rPr>
        <w:t xml:space="preserve"> ЭНЕРГОПЕРЕХОДА. </w:t>
      </w:r>
    </w:p>
    <w:p w:rsidR="009E4006" w:rsidRPr="009E4006" w:rsidRDefault="009E4006" w:rsidP="009E4006">
      <w:pPr>
        <w:ind w:left="284" w:firstLine="424"/>
        <w:jc w:val="center"/>
        <w:rPr>
          <w:rFonts w:ascii="Times New Roman" w:eastAsia="Calibri" w:hAnsi="Times New Roman" w:cs="Times New Roman"/>
          <w:b/>
        </w:rPr>
      </w:pPr>
      <w:r w:rsidRPr="009E4006">
        <w:rPr>
          <w:rFonts w:ascii="Times New Roman" w:eastAsia="Calibri" w:hAnsi="Times New Roman" w:cs="Times New Roman"/>
          <w:b/>
        </w:rPr>
        <w:t>НОВЫЕ ВИДЫ ВОЗОБНОВЛЯЕМОЙ ЭНЕРГИИ»</w:t>
      </w:r>
    </w:p>
    <w:p w:rsidR="009E4006" w:rsidRDefault="00925F0A" w:rsidP="009E4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04 сентября по 08</w:t>
      </w:r>
      <w:r w:rsidR="00F63FDB">
        <w:rPr>
          <w:rFonts w:ascii="Times New Roman" w:hAnsi="Times New Roman" w:cs="Times New Roman"/>
          <w:b/>
        </w:rPr>
        <w:t xml:space="preserve"> сентября 2023</w:t>
      </w:r>
      <w:r w:rsidR="009E4006" w:rsidRPr="009E4006">
        <w:rPr>
          <w:rFonts w:ascii="Times New Roman" w:hAnsi="Times New Roman" w:cs="Times New Roman"/>
          <w:b/>
        </w:rPr>
        <w:t xml:space="preserve">  г. </w:t>
      </w:r>
      <w:r w:rsidR="00515907">
        <w:rPr>
          <w:rFonts w:ascii="Times New Roman" w:hAnsi="Times New Roman" w:cs="Times New Roman"/>
          <w:b/>
        </w:rPr>
        <w:t>Адлер</w:t>
      </w:r>
    </w:p>
    <w:p w:rsidR="00515907" w:rsidRPr="009E4006" w:rsidRDefault="00515907" w:rsidP="009E4006">
      <w:pPr>
        <w:jc w:val="center"/>
        <w:rPr>
          <w:rFonts w:ascii="Times New Roman" w:eastAsia="Times New Roman" w:hAnsi="Times New Roman" w:cs="Times New Roman"/>
          <w:b/>
        </w:rPr>
      </w:pPr>
    </w:p>
    <w:p w:rsidR="009E4006" w:rsidRPr="00515907" w:rsidRDefault="009E4006" w:rsidP="009E400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</w:rPr>
      </w:pPr>
      <w:r w:rsidRPr="00515907">
        <w:rPr>
          <w:rFonts w:ascii="Times New Roman" w:hAnsi="Times New Roman" w:cs="Times New Roman"/>
          <w:b/>
          <w:u w:val="single"/>
        </w:rPr>
        <w:t>В программе конференции</w:t>
      </w:r>
      <w:r w:rsidRPr="00515907">
        <w:rPr>
          <w:rFonts w:ascii="Times New Roman" w:hAnsi="Times New Roman" w:cs="Times New Roman"/>
        </w:rPr>
        <w:t xml:space="preserve">: </w:t>
      </w:r>
    </w:p>
    <w:p w:rsidR="009E4006" w:rsidRPr="009E4006" w:rsidRDefault="009E4006" w:rsidP="009E4006">
      <w:pPr>
        <w:pStyle w:val="a9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4006">
        <w:rPr>
          <w:rFonts w:ascii="Times New Roman" w:hAnsi="Times New Roman" w:cs="Times New Roman"/>
          <w:sz w:val="24"/>
          <w:szCs w:val="24"/>
        </w:rPr>
        <w:t>Электроэнергетика России в будущем;</w:t>
      </w:r>
    </w:p>
    <w:p w:rsidR="009E4006" w:rsidRPr="009E4006" w:rsidRDefault="009E4006" w:rsidP="009E4006">
      <w:pPr>
        <w:pStyle w:val="a9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E4006">
        <w:rPr>
          <w:rFonts w:ascii="Times New Roman" w:hAnsi="Times New Roman" w:cs="Times New Roman"/>
          <w:sz w:val="24"/>
          <w:szCs w:val="24"/>
        </w:rPr>
        <w:t>Потенциал РФ для развития ветряной и солнечной энергетики.</w:t>
      </w:r>
    </w:p>
    <w:p w:rsidR="009E4006" w:rsidRPr="009E4006" w:rsidRDefault="009E4006" w:rsidP="009E4006">
      <w:pPr>
        <w:pStyle w:val="aa"/>
        <w:numPr>
          <w:ilvl w:val="0"/>
          <w:numId w:val="7"/>
        </w:numPr>
        <w:autoSpaceDE w:val="0"/>
        <w:autoSpaceDN w:val="0"/>
        <w:adjustRightInd w:val="0"/>
        <w:ind w:firstLine="207"/>
        <w:jc w:val="both"/>
        <w:rPr>
          <w:rFonts w:ascii="Times New Roman" w:hAnsi="Times New Roman"/>
          <w:sz w:val="24"/>
          <w:szCs w:val="24"/>
        </w:rPr>
      </w:pPr>
      <w:r w:rsidRPr="009E4006">
        <w:rPr>
          <w:rFonts w:ascii="Times New Roman" w:hAnsi="Times New Roman"/>
          <w:sz w:val="24"/>
          <w:szCs w:val="24"/>
        </w:rPr>
        <w:t>Изменение структуры мирового первичного энергопотребления по видам топлива;</w:t>
      </w:r>
    </w:p>
    <w:p w:rsidR="009E4006" w:rsidRPr="009E4006" w:rsidRDefault="009E4006" w:rsidP="009E4006">
      <w:pPr>
        <w:pStyle w:val="aa"/>
        <w:numPr>
          <w:ilvl w:val="0"/>
          <w:numId w:val="7"/>
        </w:numPr>
        <w:autoSpaceDE w:val="0"/>
        <w:autoSpaceDN w:val="0"/>
        <w:adjustRightInd w:val="0"/>
        <w:ind w:firstLine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006">
        <w:rPr>
          <w:rFonts w:ascii="Times New Roman" w:hAnsi="Times New Roman"/>
          <w:sz w:val="24"/>
          <w:szCs w:val="24"/>
        </w:rPr>
        <w:t>Энергопереход</w:t>
      </w:r>
      <w:proofErr w:type="spellEnd"/>
      <w:r w:rsidRPr="009E4006">
        <w:rPr>
          <w:rFonts w:ascii="Times New Roman" w:hAnsi="Times New Roman"/>
          <w:sz w:val="24"/>
          <w:szCs w:val="24"/>
        </w:rPr>
        <w:t>: последствия → развилки → сценарий;</w:t>
      </w:r>
    </w:p>
    <w:p w:rsidR="009E4006" w:rsidRPr="009E4006" w:rsidRDefault="009E4006" w:rsidP="009E4006">
      <w:pPr>
        <w:pStyle w:val="aa"/>
        <w:numPr>
          <w:ilvl w:val="0"/>
          <w:numId w:val="7"/>
        </w:numPr>
        <w:autoSpaceDE w:val="0"/>
        <w:autoSpaceDN w:val="0"/>
        <w:adjustRightInd w:val="0"/>
        <w:ind w:firstLine="207"/>
        <w:jc w:val="both"/>
        <w:rPr>
          <w:rFonts w:ascii="Times New Roman" w:hAnsi="Times New Roman"/>
          <w:sz w:val="24"/>
          <w:szCs w:val="24"/>
        </w:rPr>
      </w:pPr>
      <w:r w:rsidRPr="009E4006">
        <w:rPr>
          <w:rFonts w:ascii="Times New Roman" w:hAnsi="Times New Roman"/>
          <w:sz w:val="24"/>
          <w:szCs w:val="24"/>
        </w:rPr>
        <w:t xml:space="preserve">Драйверы </w:t>
      </w:r>
      <w:proofErr w:type="spellStart"/>
      <w:r w:rsidRPr="009E4006">
        <w:rPr>
          <w:rFonts w:ascii="Times New Roman" w:hAnsi="Times New Roman"/>
          <w:sz w:val="24"/>
          <w:szCs w:val="24"/>
        </w:rPr>
        <w:t>Энергоперехода</w:t>
      </w:r>
      <w:proofErr w:type="spellEnd"/>
      <w:r w:rsidRPr="009E4006">
        <w:rPr>
          <w:rFonts w:ascii="Times New Roman" w:hAnsi="Times New Roman"/>
          <w:sz w:val="24"/>
          <w:szCs w:val="24"/>
        </w:rPr>
        <w:t>;</w:t>
      </w:r>
    </w:p>
    <w:p w:rsidR="009E4006" w:rsidRPr="009E4006" w:rsidRDefault="009E4006" w:rsidP="009E4006">
      <w:pPr>
        <w:numPr>
          <w:ilvl w:val="0"/>
          <w:numId w:val="7"/>
        </w:numPr>
        <w:shd w:val="clear" w:color="auto" w:fill="FFFFFF"/>
        <w:ind w:firstLine="207"/>
        <w:jc w:val="both"/>
        <w:textAlignment w:val="baseline"/>
        <w:rPr>
          <w:rFonts w:ascii="Times New Roman" w:eastAsia="Times New Roman" w:hAnsi="Times New Roman" w:cs="Times New Roman"/>
        </w:rPr>
      </w:pPr>
      <w:r w:rsidRPr="009E4006">
        <w:rPr>
          <w:rFonts w:ascii="Times New Roman" w:eastAsia="Times New Roman" w:hAnsi="Times New Roman" w:cs="Times New Roman"/>
        </w:rPr>
        <w:t>Приоритет по вопросам локального качества воздуха;</w:t>
      </w:r>
    </w:p>
    <w:p w:rsidR="009E4006" w:rsidRPr="009E4006" w:rsidRDefault="009E4006" w:rsidP="009E4006">
      <w:pPr>
        <w:pStyle w:val="a9"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4006">
        <w:rPr>
          <w:rFonts w:ascii="Times New Roman" w:hAnsi="Times New Roman" w:cs="Times New Roman"/>
          <w:sz w:val="24"/>
          <w:szCs w:val="24"/>
        </w:rPr>
        <w:t>Повышение управляемости - внедрение цифровых и интеллектуальных систем в электроэнергетике.</w:t>
      </w:r>
    </w:p>
    <w:p w:rsidR="009E4006" w:rsidRPr="009E4006" w:rsidRDefault="009E4006" w:rsidP="002D4B10">
      <w:pPr>
        <w:pStyle w:val="a9"/>
        <w:ind w:left="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006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390A5D" w:rsidRPr="009E4006" w:rsidRDefault="009E4006" w:rsidP="009E4006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E4006">
        <w:rPr>
          <w:rFonts w:ascii="Times New Roman" w:hAnsi="Times New Roman" w:cs="Times New Roman"/>
        </w:rPr>
        <w:t>Конференция предназначена для руководителей и специалистов ТЭК</w:t>
      </w:r>
      <w:r w:rsidR="003815F0" w:rsidRPr="009E4006">
        <w:rPr>
          <w:rFonts w:ascii="Times New Roman" w:eastAsia="Times New Roman" w:hAnsi="Times New Roman" w:cs="Times New Roman"/>
        </w:rPr>
        <w:t>.</w:t>
      </w:r>
    </w:p>
    <w:p w:rsidR="00390A5D" w:rsidRPr="009E4006" w:rsidRDefault="00390A5D" w:rsidP="002D4B10">
      <w:pPr>
        <w:ind w:firstLine="708"/>
        <w:jc w:val="both"/>
        <w:rPr>
          <w:rFonts w:ascii="Times New Roman" w:hAnsi="Times New Roman" w:cs="Times New Roman"/>
          <w:bCs/>
        </w:rPr>
      </w:pPr>
      <w:r w:rsidRPr="009E4006">
        <w:rPr>
          <w:rFonts w:ascii="Times New Roman" w:eastAsia="Calibri" w:hAnsi="Times New Roman" w:cs="Times New Roman"/>
          <w:b/>
        </w:rPr>
        <w:t xml:space="preserve">Место проведения: </w:t>
      </w:r>
      <w:r w:rsidRPr="009E4006">
        <w:rPr>
          <w:rFonts w:ascii="Times New Roman" w:hAnsi="Times New Roman" w:cs="Times New Roman"/>
          <w:bCs/>
        </w:rPr>
        <w:t>г. Адлер</w:t>
      </w:r>
      <w:r w:rsidRPr="009E4006">
        <w:rPr>
          <w:rFonts w:ascii="Times New Roman" w:hAnsi="Times New Roman" w:cs="Times New Roman"/>
        </w:rPr>
        <w:t xml:space="preserve">, </w:t>
      </w:r>
      <w:r w:rsidRPr="009E4006">
        <w:rPr>
          <w:rFonts w:ascii="Times New Roman" w:hAnsi="Times New Roman" w:cs="Times New Roman"/>
          <w:bCs/>
        </w:rPr>
        <w:t xml:space="preserve">Бульвар Надежд 36, </w:t>
      </w:r>
      <w:r w:rsidRPr="009E4006">
        <w:rPr>
          <w:rFonts w:ascii="Times New Roman" w:hAnsi="Times New Roman" w:cs="Times New Roman"/>
        </w:rPr>
        <w:t>Гостиничный комплекс «Бархатные сезоны», отель «Екатерининский квартал», Конференц-зал «Июнь», 6 корпус, 1 этаж.</w:t>
      </w:r>
    </w:p>
    <w:p w:rsidR="00390A5D" w:rsidRPr="009E4006" w:rsidRDefault="00390A5D" w:rsidP="00390A5D">
      <w:pPr>
        <w:ind w:firstLine="708"/>
        <w:jc w:val="both"/>
        <w:rPr>
          <w:rFonts w:ascii="Times New Roman" w:hAnsi="Times New Roman" w:cs="Times New Roman"/>
        </w:rPr>
      </w:pPr>
      <w:r w:rsidRPr="009E4006">
        <w:rPr>
          <w:rFonts w:ascii="Times New Roman" w:hAnsi="Times New Roman" w:cs="Times New Roman"/>
        </w:rPr>
        <w:t>Стоимость очного обучения: 250</w:t>
      </w:r>
      <w:r w:rsidR="009E4006">
        <w:rPr>
          <w:rFonts w:ascii="Times New Roman" w:hAnsi="Times New Roman" w:cs="Times New Roman"/>
        </w:rPr>
        <w:t>00,00 рублей с одного участника, без НДС.</w:t>
      </w:r>
    </w:p>
    <w:p w:rsidR="009F5213" w:rsidRPr="009E4006" w:rsidRDefault="009F5213" w:rsidP="009F5213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9E4006">
        <w:rPr>
          <w:rFonts w:ascii="Times New Roman" w:hAnsi="Times New Roman" w:cs="Times New Roman"/>
        </w:rPr>
        <w:tab/>
      </w:r>
      <w:r w:rsidRPr="009E4006">
        <w:rPr>
          <w:rFonts w:ascii="Times New Roman" w:hAnsi="Times New Roman" w:cs="Times New Roman"/>
        </w:rPr>
        <w:tab/>
      </w:r>
      <w:r w:rsidR="00690033" w:rsidRPr="009E4006">
        <w:rPr>
          <w:rFonts w:ascii="Times New Roman" w:hAnsi="Times New Roman" w:cs="Times New Roman"/>
        </w:rPr>
        <w:t>По окончанию</w:t>
      </w:r>
      <w:r w:rsidRPr="009E4006">
        <w:rPr>
          <w:rFonts w:ascii="Times New Roman" w:hAnsi="Times New Roman" w:cs="Times New Roman"/>
        </w:rPr>
        <w:t xml:space="preserve"> </w:t>
      </w:r>
      <w:r w:rsidR="00821642" w:rsidRPr="009E4006">
        <w:rPr>
          <w:rFonts w:ascii="Times New Roman" w:hAnsi="Times New Roman" w:cs="Times New Roman"/>
        </w:rPr>
        <w:t xml:space="preserve">обучения </w:t>
      </w:r>
      <w:r w:rsidRPr="009E4006">
        <w:rPr>
          <w:rFonts w:ascii="Times New Roman" w:hAnsi="Times New Roman" w:cs="Times New Roman"/>
        </w:rPr>
        <w:t xml:space="preserve">каждый участник получит </w:t>
      </w:r>
      <w:r w:rsidR="00D01B2D" w:rsidRPr="009E4006">
        <w:rPr>
          <w:rFonts w:ascii="Times New Roman" w:hAnsi="Times New Roman" w:cs="Times New Roman"/>
        </w:rPr>
        <w:t xml:space="preserve">удостоверение о повышении </w:t>
      </w:r>
      <w:r w:rsidRPr="009E4006">
        <w:rPr>
          <w:rFonts w:ascii="Times New Roman" w:hAnsi="Times New Roman" w:cs="Times New Roman"/>
        </w:rPr>
        <w:t>квалификации установленного образца и сертификат участника.</w:t>
      </w:r>
    </w:p>
    <w:p w:rsidR="00C93356" w:rsidRPr="009E4006" w:rsidRDefault="00D01B2D" w:rsidP="00D01B2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b/>
        </w:rPr>
      </w:pPr>
      <w:r w:rsidRPr="009E4006">
        <w:rPr>
          <w:rFonts w:ascii="Times New Roman" w:hAnsi="Times New Roman" w:cs="Times New Roman"/>
        </w:rPr>
        <w:lastRenderedPageBreak/>
        <w:tab/>
      </w:r>
      <w:r w:rsidR="009F5213" w:rsidRPr="009E4006">
        <w:rPr>
          <w:rFonts w:ascii="Times New Roman" w:hAnsi="Times New Roman" w:cs="Times New Roman"/>
        </w:rPr>
        <w:t xml:space="preserve">Все пожелания и предложения </w:t>
      </w:r>
      <w:r w:rsidR="00690033" w:rsidRPr="009E4006">
        <w:rPr>
          <w:rFonts w:ascii="Times New Roman" w:hAnsi="Times New Roman" w:cs="Times New Roman"/>
        </w:rPr>
        <w:t>по участию в</w:t>
      </w:r>
      <w:r w:rsidRPr="009E4006">
        <w:rPr>
          <w:rFonts w:ascii="Times New Roman" w:hAnsi="Times New Roman" w:cs="Times New Roman"/>
        </w:rPr>
        <w:t xml:space="preserve"> обучении просьба направлять к куратору </w:t>
      </w:r>
      <w:r w:rsidR="00C93356" w:rsidRPr="009E4006">
        <w:rPr>
          <w:rFonts w:ascii="Times New Roman" w:hAnsi="Times New Roman" w:cs="Times New Roman"/>
        </w:rPr>
        <w:t xml:space="preserve">конференции: </w:t>
      </w:r>
      <w:r w:rsidR="00C93356" w:rsidRPr="009E4006">
        <w:rPr>
          <w:rFonts w:ascii="Times New Roman" w:hAnsi="Times New Roman" w:cs="Times New Roman"/>
          <w:b/>
        </w:rPr>
        <w:t>Ильиной Марии Анатольевне: +7- (938)-303-68-97,</w:t>
      </w:r>
    </w:p>
    <w:p w:rsidR="00C93356" w:rsidRPr="00BF52F9" w:rsidRDefault="00C93356" w:rsidP="00C93356">
      <w:pPr>
        <w:ind w:firstLine="708"/>
        <w:rPr>
          <w:rFonts w:ascii="Times New Roman" w:hAnsi="Times New Roman" w:cs="Times New Roman"/>
          <w:b/>
          <w:lang w:val="en-US"/>
        </w:rPr>
      </w:pPr>
      <w:r w:rsidRPr="009E4006">
        <w:rPr>
          <w:rFonts w:ascii="Times New Roman" w:hAnsi="Times New Roman" w:cs="Times New Roman"/>
          <w:b/>
        </w:rPr>
        <w:t xml:space="preserve"> </w:t>
      </w:r>
      <w:r w:rsidRPr="009E4006">
        <w:rPr>
          <w:rFonts w:ascii="Times New Roman" w:hAnsi="Times New Roman" w:cs="Times New Roman"/>
          <w:b/>
          <w:lang w:val="en-US"/>
        </w:rPr>
        <w:t xml:space="preserve">Email: </w:t>
      </w:r>
      <w:hyperlink r:id="rId6" w:history="1">
        <w:r w:rsidRPr="009E4006">
          <w:rPr>
            <w:rStyle w:val="a7"/>
            <w:rFonts w:ascii="Times New Roman" w:hAnsi="Times New Roman" w:cs="Times New Roman"/>
            <w:b/>
            <w:shd w:val="clear" w:color="auto" w:fill="FFFFFF"/>
            <w:lang w:val="en-US"/>
          </w:rPr>
          <w:t>ima@keu-energy.ru</w:t>
        </w:r>
      </w:hyperlink>
      <w:r w:rsidRPr="009E4006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;   </w:t>
      </w:r>
      <w:r w:rsidRPr="009E4006">
        <w:rPr>
          <w:rFonts w:ascii="Times New Roman" w:hAnsi="Times New Roman" w:cs="Times New Roman"/>
          <w:b/>
          <w:lang w:val="en-US"/>
        </w:rPr>
        <w:t>dir@keu-spb.ru</w:t>
      </w:r>
    </w:p>
    <w:p w:rsidR="00C93356" w:rsidRPr="00C93356" w:rsidRDefault="00C93356" w:rsidP="00C93356">
      <w:pPr>
        <w:rPr>
          <w:rFonts w:ascii="Times New Roman" w:hAnsi="Times New Roman" w:cs="Times New Roman"/>
          <w:lang w:val="en-US"/>
        </w:rPr>
      </w:pPr>
    </w:p>
    <w:p w:rsidR="00C93356" w:rsidRPr="009F5213" w:rsidRDefault="00C93356" w:rsidP="00C93356">
      <w:pPr>
        <w:rPr>
          <w:rFonts w:ascii="Times New Roman" w:hAnsi="Times New Roman" w:cs="Times New Roman"/>
          <w:lang w:val="en-US"/>
        </w:rPr>
      </w:pPr>
    </w:p>
    <w:p w:rsidR="00C93356" w:rsidRPr="00C93356" w:rsidRDefault="00FC4371" w:rsidP="00FC437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="00C90AA6">
        <w:rPr>
          <w:rFonts w:ascii="Times New Roman" w:hAnsi="Times New Roman" w:cs="Times New Roman"/>
        </w:rPr>
        <w:t xml:space="preserve"> 1. Учебный план на</w:t>
      </w:r>
      <w:r>
        <w:rPr>
          <w:rFonts w:ascii="Times New Roman" w:hAnsi="Times New Roman" w:cs="Times New Roman"/>
        </w:rPr>
        <w:t xml:space="preserve"> </w:t>
      </w:r>
      <w:r w:rsidR="00515907">
        <w:rPr>
          <w:rFonts w:ascii="Times New Roman" w:hAnsi="Times New Roman" w:cs="Times New Roman"/>
        </w:rPr>
        <w:t>- 1</w:t>
      </w:r>
      <w:r>
        <w:rPr>
          <w:rFonts w:ascii="Times New Roman" w:hAnsi="Times New Roman" w:cs="Times New Roman"/>
        </w:rPr>
        <w:t xml:space="preserve"> л.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925F0A" w:rsidRDefault="00925F0A" w:rsidP="00C93356">
      <w:pPr>
        <w:rPr>
          <w:rFonts w:ascii="Times New Roman" w:hAnsi="Times New Roman" w:cs="Times New Roman"/>
        </w:rPr>
      </w:pPr>
    </w:p>
    <w:p w:rsidR="00925F0A" w:rsidRDefault="00925F0A" w:rsidP="00C9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-2540</wp:posOffset>
            </wp:positionV>
            <wp:extent cx="1712595" cy="1685290"/>
            <wp:effectExtent l="19050" t="0" r="1905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F0A" w:rsidRPr="00C779ED" w:rsidRDefault="00925F0A" w:rsidP="00925F0A">
      <w:pPr>
        <w:jc w:val="both"/>
        <w:rPr>
          <w:rFonts w:ascii="Times New Roman" w:hAnsi="Times New Roman" w:cs="Times New Roman"/>
        </w:rPr>
      </w:pPr>
      <w:r w:rsidRPr="00C779ED">
        <w:rPr>
          <w:rFonts w:ascii="Times New Roman" w:hAnsi="Times New Roman" w:cs="Times New Roman"/>
        </w:rPr>
        <w:t>С уважением,</w:t>
      </w:r>
      <w:r w:rsidRPr="00925F0A">
        <w:rPr>
          <w:rFonts w:ascii="Times New Roman" w:hAnsi="Times New Roman" w:cs="Times New Roman"/>
        </w:rPr>
        <w:t xml:space="preserve"> </w:t>
      </w:r>
    </w:p>
    <w:p w:rsidR="00925F0A" w:rsidRPr="00C779ED" w:rsidRDefault="00925F0A" w:rsidP="00925F0A">
      <w:pPr>
        <w:rPr>
          <w:rFonts w:hint="eastAsia"/>
        </w:rPr>
      </w:pPr>
      <w:r w:rsidRPr="00C779ED">
        <w:rPr>
          <w:rFonts w:ascii="Times New Roman" w:hAnsi="Times New Roman" w:cs="Times New Roman"/>
        </w:rPr>
        <w:t xml:space="preserve">Генеральный директор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C779ED">
        <w:rPr>
          <w:rFonts w:ascii="Times New Roman" w:hAnsi="Times New Roman" w:cs="Times New Roman"/>
        </w:rPr>
        <w:t xml:space="preserve">                И.В. Болдышев</w:t>
      </w:r>
    </w:p>
    <w:p w:rsidR="00925F0A" w:rsidRDefault="00925F0A" w:rsidP="00C93356">
      <w:pPr>
        <w:rPr>
          <w:rFonts w:ascii="Times New Roman" w:hAnsi="Times New Roman" w:cs="Times New Roman"/>
        </w:rPr>
      </w:pPr>
    </w:p>
    <w:p w:rsidR="00925F0A" w:rsidRDefault="00925F0A" w:rsidP="00C93356">
      <w:pPr>
        <w:rPr>
          <w:rFonts w:ascii="Times New Roman" w:hAnsi="Times New Roman" w:cs="Times New Roman"/>
        </w:rPr>
      </w:pPr>
    </w:p>
    <w:p w:rsidR="00925F0A" w:rsidRDefault="00925F0A" w:rsidP="00C93356">
      <w:pPr>
        <w:rPr>
          <w:rFonts w:ascii="Times New Roman" w:hAnsi="Times New Roman" w:cs="Times New Roman"/>
        </w:rPr>
      </w:pPr>
    </w:p>
    <w:p w:rsidR="00FC4371" w:rsidRDefault="00FC4371" w:rsidP="00C93356">
      <w:pPr>
        <w:rPr>
          <w:rFonts w:ascii="Times New Roman" w:hAnsi="Times New Roman" w:cs="Times New Roman"/>
        </w:rPr>
      </w:pPr>
    </w:p>
    <w:p w:rsidR="00FC4371" w:rsidRPr="00C93356" w:rsidRDefault="00FC4371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                                                                                                                      </w:t>
      </w: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Pr="00FC4371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FC4371" w:rsidRPr="00FC4371">
        <w:rPr>
          <w:rFonts w:ascii="Times New Roman" w:hAnsi="Times New Roman" w:cs="Times New Roman"/>
        </w:rPr>
        <w:t>Приложение № 1</w:t>
      </w: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</w:rPr>
      </w:pP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  <w:t xml:space="preserve">к письму № </w:t>
      </w:r>
      <w:r w:rsidR="00925F0A">
        <w:rPr>
          <w:rFonts w:ascii="Times New Roman" w:hAnsi="Times New Roman" w:cs="Times New Roman"/>
        </w:rPr>
        <w:t>504/01 от 29.06.2023г.</w:t>
      </w:r>
    </w:p>
    <w:p w:rsidR="00925F0A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</w:rPr>
      </w:pPr>
    </w:p>
    <w:p w:rsidR="00925F0A" w:rsidRPr="00FC4371" w:rsidRDefault="00925F0A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925F0A" w:rsidRPr="00F941AB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  <w:r w:rsidRPr="00F941AB">
        <w:rPr>
          <w:rFonts w:ascii="Times New Roman" w:eastAsia="Times New Roman" w:hAnsi="Times New Roman" w:cs="Times New Roman"/>
        </w:rPr>
        <w:t>УТВЕРЖДАЮ</w:t>
      </w:r>
    </w:p>
    <w:p w:rsidR="00925F0A" w:rsidRPr="00F941AB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  <w:r w:rsidRPr="00F941AB">
        <w:rPr>
          <w:rFonts w:ascii="Times New Roman" w:eastAsia="Times New Roman" w:hAnsi="Times New Roman" w:cs="Times New Roman"/>
        </w:rPr>
        <w:t xml:space="preserve">Генеральный директор </w:t>
      </w:r>
    </w:p>
    <w:p w:rsidR="00925F0A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  <w:r w:rsidRPr="00F941AB">
        <w:rPr>
          <w:rFonts w:ascii="Times New Roman" w:hAnsi="Times New Roman" w:cs="Times New Roman"/>
        </w:rPr>
        <w:t>Корпоративного Электроэнергетического Университета» г. Санкт-Петербург</w:t>
      </w:r>
      <w:r w:rsidRPr="00F941AB">
        <w:rPr>
          <w:rFonts w:ascii="Times New Roman" w:eastAsia="Times New Roman" w:hAnsi="Times New Roman" w:cs="Times New Roman"/>
        </w:rPr>
        <w:t>»</w:t>
      </w:r>
    </w:p>
    <w:p w:rsidR="00925F0A" w:rsidRPr="00F941AB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</w:p>
    <w:p w:rsidR="00925F0A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  <w:r w:rsidRPr="00F941AB">
        <w:rPr>
          <w:rFonts w:ascii="Times New Roman" w:eastAsia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3459967</wp:posOffset>
            </wp:positionH>
            <wp:positionV relativeFrom="paragraph">
              <wp:posOffset>-855965</wp:posOffset>
            </wp:positionV>
            <wp:extent cx="1702317" cy="1690577"/>
            <wp:effectExtent l="0" t="0" r="9525" b="0"/>
            <wp:wrapNone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F0A" w:rsidRPr="00E6749A" w:rsidRDefault="00925F0A" w:rsidP="00925F0A">
      <w:pPr>
        <w:ind w:left="42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_________________________И.В. Болдышев</w:t>
      </w:r>
    </w:p>
    <w:p w:rsidR="00925F0A" w:rsidRPr="00E6749A" w:rsidRDefault="00925F0A" w:rsidP="00925F0A">
      <w:pPr>
        <w:rPr>
          <w:rFonts w:ascii="Times New Roman" w:eastAsia="Times New Roman" w:hAnsi="Times New Roman" w:cs="Times New Roman"/>
        </w:rPr>
      </w:pPr>
    </w:p>
    <w:p w:rsidR="00925F0A" w:rsidRDefault="00925F0A" w:rsidP="00925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F0A" w:rsidRDefault="00925F0A" w:rsidP="00925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0B5697" w:rsidRPr="00515907" w:rsidRDefault="000B5697" w:rsidP="000B5697">
      <w:pPr>
        <w:tabs>
          <w:tab w:val="left" w:pos="3080"/>
          <w:tab w:val="left" w:pos="3544"/>
        </w:tabs>
        <w:jc w:val="both"/>
        <w:rPr>
          <w:rFonts w:ascii="Times New Roman" w:hAnsi="Times New Roman" w:cs="Times New Roman"/>
          <w:b/>
        </w:rPr>
      </w:pPr>
      <w:r w:rsidRPr="00515907">
        <w:rPr>
          <w:rFonts w:ascii="Times New Roman" w:hAnsi="Times New Roman" w:cs="Times New Roman"/>
          <w:b/>
        </w:rPr>
        <w:t xml:space="preserve">                                                 УЧЕБНО-ТЕМАТИЧЕСКИЙ ПЛАН</w:t>
      </w:r>
    </w:p>
    <w:p w:rsidR="000B5697" w:rsidRPr="00515907" w:rsidRDefault="000B5697" w:rsidP="000B5697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515907">
        <w:rPr>
          <w:rFonts w:ascii="Times New Roman" w:hAnsi="Times New Roman" w:cs="Times New Roman"/>
          <w:b/>
        </w:rPr>
        <w:t>ДОПОЛНИТЕЛЬНОЙ ПРОФЕССИОНАЛЬНОЙ</w:t>
      </w:r>
    </w:p>
    <w:p w:rsidR="000B5697" w:rsidRPr="00515907" w:rsidRDefault="000B5697" w:rsidP="000B5697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515907">
        <w:rPr>
          <w:rFonts w:ascii="Times New Roman" w:hAnsi="Times New Roman" w:cs="Times New Roman"/>
          <w:b/>
        </w:rPr>
        <w:t>ПРОГРАММЫ ПОВЫШЕНИЯ КВАЛИФИКАЦИИ</w:t>
      </w:r>
    </w:p>
    <w:p w:rsidR="00515907" w:rsidRPr="00515907" w:rsidRDefault="00515907" w:rsidP="00515907">
      <w:pPr>
        <w:tabs>
          <w:tab w:val="left" w:pos="426"/>
        </w:tabs>
        <w:jc w:val="center"/>
        <w:rPr>
          <w:rFonts w:ascii="Times New Roman" w:hAnsi="Times New Roman" w:cs="Times New Roman"/>
          <w:b/>
        </w:rPr>
      </w:pPr>
      <w:r w:rsidRPr="00515907">
        <w:rPr>
          <w:rFonts w:ascii="Times New Roman" w:eastAsia="Times New Roman" w:hAnsi="Times New Roman" w:cs="Times New Roman"/>
          <w:b/>
          <w:snapToGrid w:val="0"/>
          <w:spacing w:val="-14"/>
          <w:lang w:eastAsia="ru-RU"/>
        </w:rPr>
        <w:t>«</w:t>
      </w:r>
      <w:r w:rsidRPr="00515907">
        <w:rPr>
          <w:rFonts w:ascii="Times New Roman" w:hAnsi="Times New Roman" w:cs="Times New Roman"/>
          <w:b/>
        </w:rPr>
        <w:t xml:space="preserve">Будущее электроэнергетики в условиях </w:t>
      </w:r>
      <w:proofErr w:type="spellStart"/>
      <w:r w:rsidRPr="00515907">
        <w:rPr>
          <w:rFonts w:ascii="Times New Roman" w:hAnsi="Times New Roman" w:cs="Times New Roman"/>
          <w:b/>
        </w:rPr>
        <w:t>энергоперехода</w:t>
      </w:r>
      <w:proofErr w:type="spellEnd"/>
      <w:r w:rsidRPr="00515907">
        <w:rPr>
          <w:rFonts w:ascii="Times New Roman" w:hAnsi="Times New Roman" w:cs="Times New Roman"/>
          <w:b/>
        </w:rPr>
        <w:t xml:space="preserve">.  </w:t>
      </w:r>
    </w:p>
    <w:p w:rsidR="00515907" w:rsidRDefault="00515907" w:rsidP="0051590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napToGrid w:val="0"/>
          <w:spacing w:val="-14"/>
          <w:lang w:eastAsia="ru-RU"/>
        </w:rPr>
      </w:pPr>
      <w:r w:rsidRPr="00515907">
        <w:rPr>
          <w:rFonts w:ascii="Times New Roman" w:hAnsi="Times New Roman" w:cs="Times New Roman"/>
          <w:b/>
        </w:rPr>
        <w:t>Новые виды возобновляемой энергии</w:t>
      </w:r>
      <w:r w:rsidRPr="00515907">
        <w:rPr>
          <w:rFonts w:ascii="Times New Roman" w:eastAsia="Times New Roman" w:hAnsi="Times New Roman" w:cs="Times New Roman"/>
          <w:b/>
          <w:snapToGrid w:val="0"/>
          <w:spacing w:val="-14"/>
          <w:lang w:eastAsia="ru-RU"/>
        </w:rPr>
        <w:t>».</w:t>
      </w:r>
    </w:p>
    <w:tbl>
      <w:tblPr>
        <w:tblStyle w:val="1"/>
        <w:tblW w:w="0" w:type="auto"/>
        <w:tblLook w:val="04A0"/>
      </w:tblPr>
      <w:tblGrid>
        <w:gridCol w:w="817"/>
        <w:gridCol w:w="5706"/>
        <w:gridCol w:w="1592"/>
        <w:gridCol w:w="1774"/>
      </w:tblGrid>
      <w:tr w:rsidR="00515907" w:rsidRPr="004B44FF" w:rsidTr="00515907">
        <w:trPr>
          <w:trHeight w:val="270"/>
        </w:trPr>
        <w:tc>
          <w:tcPr>
            <w:tcW w:w="817" w:type="dxa"/>
            <w:vMerge w:val="restart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5706" w:type="dxa"/>
            <w:vMerge w:val="restart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 xml:space="preserve">Наименование разделов, тем 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Количество </w:t>
            </w:r>
            <w:r w:rsidRPr="004B44FF">
              <w:rPr>
                <w:rFonts w:ascii="Times New Roman" w:hAnsi="Times New Roman" w:cs="Times New Roman"/>
                <w:lang w:eastAsia="ar-SA"/>
              </w:rPr>
              <w:t xml:space="preserve"> часов </w:t>
            </w:r>
          </w:p>
        </w:tc>
      </w:tr>
      <w:tr w:rsidR="00515907" w:rsidRPr="004B44FF" w:rsidTr="00515907">
        <w:trPr>
          <w:trHeight w:val="225"/>
        </w:trPr>
        <w:tc>
          <w:tcPr>
            <w:tcW w:w="817" w:type="dxa"/>
            <w:vMerge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706" w:type="dxa"/>
            <w:vMerge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Теоретическая часть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Всего</w:t>
            </w:r>
          </w:p>
        </w:tc>
      </w:tr>
      <w:tr w:rsidR="00515907" w:rsidRPr="004B44FF" w:rsidTr="00515907"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Входной контроль знаний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</w:tr>
      <w:tr w:rsidR="00515907" w:rsidRPr="004B44FF" w:rsidTr="00515907"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Электроэнергетика России в будущем.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515907" w:rsidRPr="004B44FF" w:rsidTr="00515907"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  <w:vAlign w:val="center"/>
          </w:tcPr>
          <w:p w:rsidR="00515907" w:rsidRPr="004B44FF" w:rsidRDefault="00515907" w:rsidP="00232F50">
            <w:pPr>
              <w:tabs>
                <w:tab w:val="left" w:pos="-900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Потенциал РФ для развития ветряной и солнечной энергетики.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</w:tr>
      <w:tr w:rsidR="00515907" w:rsidRPr="004B44FF" w:rsidTr="00515907"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  <w:vAlign w:val="center"/>
          </w:tcPr>
          <w:p w:rsidR="00515907" w:rsidRPr="004B44FF" w:rsidRDefault="00515907" w:rsidP="00232F50">
            <w:pPr>
              <w:tabs>
                <w:tab w:val="left" w:pos="-900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Изменение структуры мирового первичного энергопотребления по видам топлива.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515907" w:rsidRPr="004B44FF" w:rsidTr="00515907">
        <w:trPr>
          <w:trHeight w:val="70"/>
        </w:trPr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  <w:vAlign w:val="center"/>
          </w:tcPr>
          <w:p w:rsidR="00515907" w:rsidRPr="004B44FF" w:rsidRDefault="00515907" w:rsidP="00232F50">
            <w:pPr>
              <w:tabs>
                <w:tab w:val="left" w:pos="-900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Энергопереход</w:t>
            </w:r>
            <w:proofErr w:type="spellEnd"/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: последствия → развилки → сценарий.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</w:tr>
      <w:tr w:rsidR="00515907" w:rsidRPr="004B44FF" w:rsidTr="00515907">
        <w:tc>
          <w:tcPr>
            <w:tcW w:w="817" w:type="dxa"/>
            <w:vAlign w:val="center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 xml:space="preserve">Драйверы </w:t>
            </w:r>
            <w:proofErr w:type="spellStart"/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Энергоперехода</w:t>
            </w:r>
            <w:proofErr w:type="spellEnd"/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774" w:type="dxa"/>
            <w:tcBorders>
              <w:left w:val="single" w:sz="4" w:space="0" w:color="auto"/>
            </w:tcBorders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515907" w:rsidRPr="004B44FF" w:rsidTr="00515907">
        <w:tc>
          <w:tcPr>
            <w:tcW w:w="817" w:type="dxa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Приоритет по вопросам локального качества воздуха.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</w:tr>
      <w:tr w:rsidR="00515907" w:rsidRPr="004B44FF" w:rsidTr="00515907">
        <w:tc>
          <w:tcPr>
            <w:tcW w:w="817" w:type="dxa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B44FF">
              <w:rPr>
                <w:rFonts w:ascii="Times New Roman" w:hAnsi="Times New Roman" w:cs="Times New Roman"/>
                <w:sz w:val="25"/>
                <w:szCs w:val="25"/>
              </w:rPr>
              <w:t>Повышение управляемости - внедрение цифровых и интеллектуальных систем в электроэнергетике.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515907" w:rsidRPr="004B44FF" w:rsidTr="00515907">
        <w:tc>
          <w:tcPr>
            <w:tcW w:w="817" w:type="dxa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Итоговая аттестация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</w:tr>
      <w:tr w:rsidR="00515907" w:rsidRPr="004B44FF" w:rsidTr="00515907">
        <w:tc>
          <w:tcPr>
            <w:tcW w:w="817" w:type="dxa"/>
          </w:tcPr>
          <w:p w:rsidR="00515907" w:rsidRPr="00E37714" w:rsidRDefault="00515907" w:rsidP="00515907">
            <w:pPr>
              <w:pStyle w:val="aa"/>
              <w:numPr>
                <w:ilvl w:val="0"/>
                <w:numId w:val="8"/>
              </w:num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706" w:type="dxa"/>
          </w:tcPr>
          <w:p w:rsidR="00515907" w:rsidRPr="004B44FF" w:rsidRDefault="00515907" w:rsidP="00232F50">
            <w:pPr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B44FF">
              <w:rPr>
                <w:rFonts w:ascii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40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vAlign w:val="bottom"/>
          </w:tcPr>
          <w:p w:rsidR="00515907" w:rsidRPr="004B44FF" w:rsidRDefault="00515907" w:rsidP="00232F5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40</w:t>
            </w:r>
          </w:p>
        </w:tc>
      </w:tr>
    </w:tbl>
    <w:p w:rsidR="00F23E39" w:rsidRDefault="00F23E39" w:rsidP="000B5697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515907" w:rsidRDefault="00515907" w:rsidP="000B5697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sectPr w:rsidR="00515907" w:rsidSect="00BF52F9">
      <w:pgSz w:w="11906" w:h="16838"/>
      <w:pgMar w:top="851" w:right="707" w:bottom="851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6C"/>
    <w:multiLevelType w:val="hybridMultilevel"/>
    <w:tmpl w:val="C7743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3066B"/>
    <w:multiLevelType w:val="multilevel"/>
    <w:tmpl w:val="DBD630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E032020"/>
    <w:multiLevelType w:val="hybridMultilevel"/>
    <w:tmpl w:val="63927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D51F6"/>
    <w:multiLevelType w:val="hybridMultilevel"/>
    <w:tmpl w:val="0C56B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3457"/>
    <w:multiLevelType w:val="hybridMultilevel"/>
    <w:tmpl w:val="5FC8D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21123"/>
    <w:multiLevelType w:val="hybridMultilevel"/>
    <w:tmpl w:val="E6B2E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702C57"/>
    <w:multiLevelType w:val="hybridMultilevel"/>
    <w:tmpl w:val="75B41146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B856489"/>
    <w:multiLevelType w:val="hybridMultilevel"/>
    <w:tmpl w:val="3E38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3F33E9"/>
    <w:rsid w:val="000078EE"/>
    <w:rsid w:val="000B5697"/>
    <w:rsid w:val="001373CD"/>
    <w:rsid w:val="00193F5D"/>
    <w:rsid w:val="001B0D41"/>
    <w:rsid w:val="001C3FA5"/>
    <w:rsid w:val="001F0529"/>
    <w:rsid w:val="001F5BC1"/>
    <w:rsid w:val="00280497"/>
    <w:rsid w:val="002B11A0"/>
    <w:rsid w:val="002D4B10"/>
    <w:rsid w:val="00330CB5"/>
    <w:rsid w:val="003815F0"/>
    <w:rsid w:val="00390A5D"/>
    <w:rsid w:val="003F33E9"/>
    <w:rsid w:val="0043253A"/>
    <w:rsid w:val="00467E0B"/>
    <w:rsid w:val="004704A5"/>
    <w:rsid w:val="004B6289"/>
    <w:rsid w:val="004C0C40"/>
    <w:rsid w:val="00515907"/>
    <w:rsid w:val="00563504"/>
    <w:rsid w:val="0059456D"/>
    <w:rsid w:val="005F4E21"/>
    <w:rsid w:val="00660CAF"/>
    <w:rsid w:val="00690033"/>
    <w:rsid w:val="006E4BFB"/>
    <w:rsid w:val="00821642"/>
    <w:rsid w:val="008607DF"/>
    <w:rsid w:val="008C778B"/>
    <w:rsid w:val="00925F0A"/>
    <w:rsid w:val="00981DE8"/>
    <w:rsid w:val="00995391"/>
    <w:rsid w:val="009E4006"/>
    <w:rsid w:val="009F5213"/>
    <w:rsid w:val="00A754F0"/>
    <w:rsid w:val="00B65A12"/>
    <w:rsid w:val="00BD75B2"/>
    <w:rsid w:val="00BF52F9"/>
    <w:rsid w:val="00C057D7"/>
    <w:rsid w:val="00C90AA6"/>
    <w:rsid w:val="00C93356"/>
    <w:rsid w:val="00CB22E1"/>
    <w:rsid w:val="00D01B2D"/>
    <w:rsid w:val="00D41551"/>
    <w:rsid w:val="00EF5CED"/>
    <w:rsid w:val="00F02763"/>
    <w:rsid w:val="00F05B42"/>
    <w:rsid w:val="00F113D6"/>
    <w:rsid w:val="00F1631D"/>
    <w:rsid w:val="00F23E39"/>
    <w:rsid w:val="00F242E4"/>
    <w:rsid w:val="00F63FDB"/>
    <w:rsid w:val="00FB0CD5"/>
    <w:rsid w:val="00FC4371"/>
    <w:rsid w:val="00FF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F33E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F33E9"/>
    <w:pPr>
      <w:spacing w:after="140" w:line="276" w:lineRule="auto"/>
    </w:pPr>
  </w:style>
  <w:style w:type="paragraph" w:styleId="a5">
    <w:name w:val="List"/>
    <w:basedOn w:val="a4"/>
    <w:rsid w:val="003F33E9"/>
  </w:style>
  <w:style w:type="paragraph" w:customStyle="1" w:styleId="Caption">
    <w:name w:val="Caption"/>
    <w:basedOn w:val="a"/>
    <w:qFormat/>
    <w:rsid w:val="003F33E9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F33E9"/>
    <w:pPr>
      <w:suppressLineNumbers/>
    </w:pPr>
  </w:style>
  <w:style w:type="character" w:styleId="a7">
    <w:name w:val="Hyperlink"/>
    <w:basedOn w:val="a0"/>
    <w:rsid w:val="00C93356"/>
    <w:rPr>
      <w:color w:val="0066CC"/>
      <w:u w:val="single"/>
    </w:rPr>
  </w:style>
  <w:style w:type="table" w:styleId="a8">
    <w:name w:val="Table Grid"/>
    <w:basedOn w:val="a1"/>
    <w:uiPriority w:val="39"/>
    <w:rsid w:val="00FC4371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C437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FC4371"/>
    <w:pPr>
      <w:ind w:left="720"/>
      <w:contextualSpacing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  <w:style w:type="character" w:customStyle="1" w:styleId="markedcontent">
    <w:name w:val="markedcontent"/>
    <w:basedOn w:val="a0"/>
    <w:rsid w:val="00390A5D"/>
  </w:style>
  <w:style w:type="table" w:customStyle="1" w:styleId="1">
    <w:name w:val="Сетка таблицы1"/>
    <w:basedOn w:val="a1"/>
    <w:uiPriority w:val="59"/>
    <w:rsid w:val="00515907"/>
    <w:rPr>
      <w:rFonts w:asciiTheme="minorHAnsi" w:eastAsia="Times New Roman" w:hAnsiTheme="minorHAnsi" w:cstheme="minorBidi"/>
      <w:kern w:val="0"/>
      <w:sz w:val="22"/>
      <w:szCs w:val="22"/>
      <w:lang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@keu-energ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121</cp:revision>
  <dcterms:created xsi:type="dcterms:W3CDTF">2021-07-28T14:49:00Z</dcterms:created>
  <dcterms:modified xsi:type="dcterms:W3CDTF">2023-06-29T12:17:00Z</dcterms:modified>
  <dc:language>ru-RU</dc:language>
</cp:coreProperties>
</file>