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CB" w:rsidRPr="006F3F38" w:rsidRDefault="00271DB2" w:rsidP="006F3F38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3F38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271DB2" w:rsidRPr="006F3F38" w:rsidRDefault="00257EB0" w:rsidP="006F3F38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38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6F3F38">
        <w:rPr>
          <w:rFonts w:ascii="Times New Roman" w:hAnsi="Times New Roman" w:cs="Times New Roman"/>
          <w:b/>
          <w:sz w:val="24"/>
          <w:szCs w:val="24"/>
        </w:rPr>
        <w:t>Нижегородский</w:t>
      </w:r>
      <w:proofErr w:type="gramEnd"/>
      <w:r w:rsidRPr="006F3F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3F38">
        <w:rPr>
          <w:rFonts w:ascii="Times New Roman" w:hAnsi="Times New Roman" w:cs="Times New Roman"/>
          <w:b/>
          <w:sz w:val="24"/>
          <w:szCs w:val="24"/>
        </w:rPr>
        <w:t>государственный</w:t>
      </w:r>
      <w:r w:rsidR="00271DB2" w:rsidRPr="006F3F38">
        <w:rPr>
          <w:rFonts w:ascii="Times New Roman" w:hAnsi="Times New Roman" w:cs="Times New Roman"/>
          <w:b/>
          <w:sz w:val="24"/>
          <w:szCs w:val="24"/>
        </w:rPr>
        <w:t>педагогический</w:t>
      </w:r>
      <w:proofErr w:type="spellEnd"/>
      <w:r w:rsidR="00271DB2" w:rsidRPr="006F3F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1DB2" w:rsidRPr="006F3F38">
        <w:rPr>
          <w:rFonts w:ascii="Times New Roman" w:hAnsi="Times New Roman" w:cs="Times New Roman"/>
          <w:b/>
          <w:sz w:val="24"/>
          <w:szCs w:val="24"/>
        </w:rPr>
        <w:t>университетимени</w:t>
      </w:r>
      <w:proofErr w:type="spellEnd"/>
      <w:r w:rsidR="00271DB2" w:rsidRPr="006F3F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1DB2" w:rsidRPr="006F3F38">
        <w:rPr>
          <w:rFonts w:ascii="Times New Roman" w:hAnsi="Times New Roman" w:cs="Times New Roman"/>
          <w:b/>
          <w:sz w:val="24"/>
          <w:szCs w:val="24"/>
        </w:rPr>
        <w:t>Козьмы</w:t>
      </w:r>
      <w:proofErr w:type="spellEnd"/>
      <w:r w:rsidR="00271DB2" w:rsidRPr="006F3F38">
        <w:rPr>
          <w:rFonts w:ascii="Times New Roman" w:hAnsi="Times New Roman" w:cs="Times New Roman"/>
          <w:b/>
          <w:sz w:val="24"/>
          <w:szCs w:val="24"/>
        </w:rPr>
        <w:t xml:space="preserve"> Минина»</w:t>
      </w:r>
    </w:p>
    <w:p w:rsidR="00271DB2" w:rsidRPr="006F3F38" w:rsidRDefault="00254999" w:rsidP="006F3F38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34290</wp:posOffset>
            </wp:positionV>
            <wp:extent cx="2085975" cy="11715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(Мининский университет)</w:t>
      </w:r>
    </w:p>
    <w:p w:rsidR="00051FC1" w:rsidRPr="00051FC1" w:rsidRDefault="00051FC1" w:rsidP="00051FC1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FC1">
        <w:rPr>
          <w:rFonts w:ascii="Times New Roman" w:eastAsia="Times New Roman" w:hAnsi="Times New Roman" w:cs="Times New Roman"/>
          <w:b/>
          <w:bCs/>
          <w:sz w:val="24"/>
          <w:szCs w:val="24"/>
        </w:rPr>
        <w:t>Факультет управлени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051F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социально-технических сервисов</w:t>
      </w:r>
    </w:p>
    <w:p w:rsidR="00051FC1" w:rsidRPr="00051FC1" w:rsidRDefault="00051FC1" w:rsidP="00051FC1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FC1">
        <w:rPr>
          <w:rFonts w:ascii="Times New Roman" w:eastAsia="Times New Roman" w:hAnsi="Times New Roman" w:cs="Times New Roman"/>
          <w:b/>
          <w:sz w:val="24"/>
          <w:szCs w:val="24"/>
        </w:rPr>
        <w:t>Кафедра экономики предприятия</w:t>
      </w:r>
    </w:p>
    <w:p w:rsidR="00051FC1" w:rsidRPr="00BA34EB" w:rsidRDefault="4A099F2E" w:rsidP="4A099F2E">
      <w:pPr>
        <w:pStyle w:val="r"/>
        <w:spacing w:before="0" w:beforeAutospacing="0" w:after="0" w:afterAutospacing="0"/>
        <w:ind w:left="4536"/>
        <w:rPr>
          <w:rFonts w:eastAsia="Times New Roman"/>
          <w:b/>
          <w:bCs/>
        </w:rPr>
      </w:pPr>
      <w:r w:rsidRPr="4A099F2E">
        <w:rPr>
          <w:rFonts w:eastAsia="Times New Roman"/>
          <w:b/>
          <w:bCs/>
        </w:rPr>
        <w:t>603004, Нижний Новгород, ул. Челюскинцев, 9</w:t>
      </w:r>
    </w:p>
    <w:p w:rsidR="00051FC1" w:rsidRDefault="4A099F2E" w:rsidP="4A099F2E">
      <w:pPr>
        <w:pStyle w:val="r"/>
        <w:spacing w:before="0" w:beforeAutospacing="0" w:after="0" w:afterAutospacing="0"/>
        <w:ind w:left="4536"/>
        <w:rPr>
          <w:rFonts w:eastAsia="Times New Roman"/>
          <w:b/>
          <w:bCs/>
        </w:rPr>
      </w:pPr>
      <w:r w:rsidRPr="4A099F2E">
        <w:rPr>
          <w:rFonts w:eastAsia="Times New Roman"/>
          <w:b/>
          <w:bCs/>
        </w:rPr>
        <w:t>Тел</w:t>
      </w:r>
      <w:r w:rsidRPr="00012536">
        <w:rPr>
          <w:rFonts w:eastAsia="Times New Roman"/>
          <w:b/>
          <w:bCs/>
          <w:lang w:val="en-US"/>
        </w:rPr>
        <w:t>: +7 (831) 262-20-4</w:t>
      </w:r>
      <w:r w:rsidR="00012536">
        <w:rPr>
          <w:rFonts w:eastAsia="Times New Roman"/>
          <w:b/>
          <w:bCs/>
        </w:rPr>
        <w:t>5</w:t>
      </w:r>
      <w:r w:rsidRPr="00012536">
        <w:rPr>
          <w:rFonts w:eastAsia="Times New Roman"/>
          <w:b/>
          <w:bCs/>
          <w:lang w:val="en-US"/>
        </w:rPr>
        <w:t xml:space="preserve"> #7</w:t>
      </w:r>
      <w:r w:rsidR="00012536">
        <w:rPr>
          <w:rFonts w:eastAsia="Times New Roman"/>
          <w:b/>
          <w:bCs/>
        </w:rPr>
        <w:t>37</w:t>
      </w:r>
    </w:p>
    <w:p w:rsidR="00012536" w:rsidRPr="00012536" w:rsidRDefault="00012536" w:rsidP="4A099F2E">
      <w:pPr>
        <w:pStyle w:val="r"/>
        <w:spacing w:before="0" w:beforeAutospacing="0" w:after="0" w:afterAutospacing="0"/>
        <w:ind w:left="4536"/>
        <w:rPr>
          <w:b/>
          <w:bCs/>
        </w:rPr>
      </w:pPr>
      <w:r w:rsidRPr="4A099F2E">
        <w:rPr>
          <w:rFonts w:eastAsia="Times New Roman"/>
          <w:b/>
          <w:bCs/>
        </w:rPr>
        <w:t>Тел</w:t>
      </w:r>
      <w:r w:rsidRPr="00012536">
        <w:rPr>
          <w:rFonts w:eastAsia="Times New Roman"/>
          <w:b/>
          <w:bCs/>
          <w:lang w:val="en-US"/>
        </w:rPr>
        <w:t>: +7 (831) 262-20-4</w:t>
      </w:r>
      <w:r>
        <w:rPr>
          <w:rFonts w:eastAsia="Times New Roman"/>
          <w:b/>
          <w:bCs/>
        </w:rPr>
        <w:t>5</w:t>
      </w:r>
      <w:r w:rsidRPr="00012536">
        <w:rPr>
          <w:rFonts w:eastAsia="Times New Roman"/>
          <w:b/>
          <w:bCs/>
          <w:lang w:val="en-US"/>
        </w:rPr>
        <w:t xml:space="preserve"> #7</w:t>
      </w:r>
      <w:r>
        <w:rPr>
          <w:rFonts w:eastAsia="Times New Roman"/>
          <w:b/>
          <w:bCs/>
        </w:rPr>
        <w:t>38</w:t>
      </w:r>
    </w:p>
    <w:p w:rsidR="00051FC1" w:rsidRPr="00DE6725" w:rsidRDefault="00051FC1" w:rsidP="00051FC1">
      <w:pPr>
        <w:pStyle w:val="r"/>
        <w:spacing w:before="0" w:beforeAutospacing="0" w:after="0" w:afterAutospacing="0"/>
        <w:ind w:left="4536"/>
        <w:rPr>
          <w:b/>
          <w:lang w:val="en-US"/>
        </w:rPr>
      </w:pPr>
      <w:proofErr w:type="gramStart"/>
      <w:r w:rsidRPr="00BA34EB">
        <w:rPr>
          <w:b/>
          <w:lang w:val="en-US"/>
        </w:rPr>
        <w:t>e</w:t>
      </w:r>
      <w:r w:rsidRPr="00DE6725">
        <w:rPr>
          <w:b/>
          <w:lang w:val="en-US"/>
        </w:rPr>
        <w:t>-</w:t>
      </w:r>
      <w:r w:rsidRPr="00BA34EB">
        <w:rPr>
          <w:b/>
          <w:lang w:val="en-US"/>
        </w:rPr>
        <w:t>mail</w:t>
      </w:r>
      <w:proofErr w:type="gramEnd"/>
      <w:r w:rsidR="006843E1" w:rsidRPr="00DE6725">
        <w:rPr>
          <w:b/>
          <w:lang w:val="en-US"/>
        </w:rPr>
        <w:t xml:space="preserve">: </w:t>
      </w:r>
      <w:r w:rsidR="00E37AF8">
        <w:rPr>
          <w:b/>
          <w:lang w:val="en-US"/>
        </w:rPr>
        <w:t>keo</w:t>
      </w:r>
      <w:r w:rsidR="00E37AF8" w:rsidRPr="00DE6725">
        <w:rPr>
          <w:b/>
          <w:lang w:val="en-US"/>
        </w:rPr>
        <w:t>.</w:t>
      </w:r>
      <w:r w:rsidR="00E37AF8">
        <w:rPr>
          <w:b/>
          <w:lang w:val="en-US"/>
        </w:rPr>
        <w:t>konf</w:t>
      </w:r>
      <w:r w:rsidR="00E37AF8" w:rsidRPr="00DE6725">
        <w:rPr>
          <w:b/>
          <w:lang w:val="en-US"/>
        </w:rPr>
        <w:t>@</w:t>
      </w:r>
      <w:r w:rsidR="00E37AF8">
        <w:rPr>
          <w:b/>
          <w:lang w:val="en-US"/>
        </w:rPr>
        <w:t>mail</w:t>
      </w:r>
      <w:r w:rsidR="00E37AF8" w:rsidRPr="00DE6725">
        <w:rPr>
          <w:b/>
          <w:lang w:val="en-US"/>
        </w:rPr>
        <w:t>.</w:t>
      </w:r>
      <w:r w:rsidR="00E37AF8">
        <w:rPr>
          <w:b/>
          <w:lang w:val="en-US"/>
        </w:rPr>
        <w:t>ru</w:t>
      </w:r>
    </w:p>
    <w:p w:rsidR="005B361F" w:rsidRPr="005D3ACE" w:rsidRDefault="00254999" w:rsidP="00254999">
      <w:pPr>
        <w:pStyle w:val="r"/>
        <w:spacing w:before="0" w:beforeAutospacing="0" w:after="0" w:afterAutospacing="0"/>
        <w:ind w:left="4536"/>
        <w:rPr>
          <w:i/>
        </w:rPr>
      </w:pPr>
      <w:r>
        <w:rPr>
          <w:b/>
        </w:rPr>
        <w:t>сайт</w:t>
      </w:r>
      <w:r w:rsidRPr="005D3ACE">
        <w:rPr>
          <w:b/>
        </w:rPr>
        <w:t>:</w:t>
      </w:r>
      <w:r w:rsidR="00592A17" w:rsidRPr="00592A17">
        <w:rPr>
          <w:b/>
          <w:lang w:val="en-US"/>
        </w:rPr>
        <w:t>www</w:t>
      </w:r>
      <w:r w:rsidR="00592A17" w:rsidRPr="00EC7B09">
        <w:rPr>
          <w:b/>
        </w:rPr>
        <w:t>.</w:t>
      </w:r>
      <w:proofErr w:type="spellStart"/>
      <w:r w:rsidR="00727CEA" w:rsidRPr="00592A17">
        <w:rPr>
          <w:b/>
          <w:lang w:val="en-US"/>
        </w:rPr>
        <w:t>mininuniver</w:t>
      </w:r>
      <w:proofErr w:type="spellEnd"/>
      <w:r w:rsidR="00727CEA" w:rsidRPr="00592A17">
        <w:rPr>
          <w:b/>
        </w:rPr>
        <w:t>.</w:t>
      </w:r>
      <w:proofErr w:type="spellStart"/>
      <w:r w:rsidR="00727CEA" w:rsidRPr="00592A17">
        <w:rPr>
          <w:b/>
          <w:lang w:val="en-US"/>
        </w:rPr>
        <w:t>ru</w:t>
      </w:r>
      <w:proofErr w:type="spellEnd"/>
    </w:p>
    <w:p w:rsidR="008520EB" w:rsidRPr="006F3F38" w:rsidRDefault="008520EB" w:rsidP="003F7C3A">
      <w:pPr>
        <w:pBdr>
          <w:bottom w:val="thickThinMediumGap" w:sz="24" w:space="1" w:color="auto"/>
        </w:pBdr>
        <w:tabs>
          <w:tab w:val="left" w:pos="-142"/>
        </w:tabs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54999" w:rsidRDefault="00254999" w:rsidP="006F3F38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71DB2" w:rsidRPr="006F3F38" w:rsidRDefault="00271DB2" w:rsidP="006F3F38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F3F38">
        <w:rPr>
          <w:rFonts w:ascii="Times New Roman" w:hAnsi="Times New Roman" w:cs="Times New Roman"/>
          <w:b/>
          <w:bCs/>
          <w:caps/>
          <w:sz w:val="24"/>
          <w:szCs w:val="24"/>
        </w:rPr>
        <w:t>ИНФОРМАЦИОННОЕ ПИСЬМО</w:t>
      </w:r>
      <w:r w:rsidR="006843E1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Pr="006F3F3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приглашение </w:t>
      </w:r>
    </w:p>
    <w:p w:rsidR="00271DB2" w:rsidRPr="00CE041E" w:rsidRDefault="00271DB2" w:rsidP="006F3F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255E" w:rsidRPr="0025255E" w:rsidRDefault="0025255E" w:rsidP="0092250C">
      <w:pPr>
        <w:pStyle w:val="aa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255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2858F0" w:rsidRPr="002858F0">
        <w:rPr>
          <w:rFonts w:ascii="Times New Roman" w:eastAsia="Times New Roman" w:hAnsi="Times New Roman" w:cs="Times New Roman"/>
          <w:bCs/>
          <w:sz w:val="28"/>
          <w:szCs w:val="28"/>
        </w:rPr>
        <w:t>X</w:t>
      </w:r>
      <w:r w:rsidR="0015428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proofErr w:type="gramStart"/>
      <w:r w:rsidR="00B0184D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proofErr w:type="gramEnd"/>
      <w:r w:rsidR="006843E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Международную </w:t>
      </w:r>
      <w:r w:rsidR="0092250C" w:rsidRPr="0092250C">
        <w:rPr>
          <w:rFonts w:ascii="Times New Roman" w:eastAsia="Times New Roman" w:hAnsi="Times New Roman" w:cs="Times New Roman"/>
          <w:bCs/>
          <w:sz w:val="28"/>
          <w:szCs w:val="28"/>
        </w:rPr>
        <w:t>научно-практическую конференцию преподавателей вузов, ученых, специалистов, аспирантов, студентов</w:t>
      </w:r>
    </w:p>
    <w:p w:rsidR="00470F0A" w:rsidRDefault="0025255E" w:rsidP="00922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25255E">
        <w:rPr>
          <w:rFonts w:ascii="Times New Roman" w:eastAsia="Times New Roman" w:hAnsi="Times New Roman" w:cs="Times New Roman"/>
          <w:b/>
          <w:sz w:val="28"/>
          <w:szCs w:val="32"/>
        </w:rPr>
        <w:t>«</w:t>
      </w:r>
      <w:r w:rsidR="00D762FA" w:rsidRPr="00D762FA">
        <w:rPr>
          <w:rFonts w:ascii="Times New Roman" w:eastAsia="Times New Roman" w:hAnsi="Times New Roman" w:cs="Times New Roman"/>
          <w:b/>
          <w:sz w:val="28"/>
          <w:szCs w:val="32"/>
        </w:rPr>
        <w:t>Промышленное развитие России: проблемы, перспективы</w:t>
      </w:r>
      <w:r w:rsidR="0092250C">
        <w:rPr>
          <w:rFonts w:ascii="Times New Roman" w:eastAsia="Times New Roman" w:hAnsi="Times New Roman" w:cs="Times New Roman"/>
          <w:b/>
          <w:sz w:val="28"/>
          <w:szCs w:val="32"/>
        </w:rPr>
        <w:t xml:space="preserve">» </w:t>
      </w:r>
    </w:p>
    <w:p w:rsidR="0025255E" w:rsidRPr="0025255E" w:rsidRDefault="0092250C" w:rsidP="00922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(</w:t>
      </w:r>
      <w:r w:rsidR="00470F0A" w:rsidRPr="00470F0A">
        <w:rPr>
          <w:rFonts w:ascii="Times New Roman" w:eastAsia="Times New Roman" w:hAnsi="Times New Roman" w:cs="Times New Roman"/>
          <w:b/>
          <w:sz w:val="28"/>
          <w:szCs w:val="32"/>
        </w:rPr>
        <w:t>Регистрация сборника в РИНЦ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>)</w:t>
      </w:r>
    </w:p>
    <w:p w:rsidR="0025255E" w:rsidRPr="0025255E" w:rsidRDefault="0025255E" w:rsidP="0025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25255E" w:rsidRPr="0025255E" w:rsidRDefault="4A099F2E" w:rsidP="4A099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A099F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 ноября 2021 г. </w:t>
      </w:r>
    </w:p>
    <w:p w:rsidR="00051FC1" w:rsidRPr="005E3648" w:rsidRDefault="00051FC1" w:rsidP="006F3F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B361F" w:rsidRPr="00220CEA" w:rsidRDefault="005E3648" w:rsidP="00220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Нижний Новгород, </w:t>
      </w:r>
      <w:r w:rsidR="005B361F">
        <w:rPr>
          <w:rFonts w:ascii="Times New Roman" w:hAnsi="Times New Roman" w:cs="Times New Roman"/>
          <w:b/>
          <w:sz w:val="24"/>
          <w:szCs w:val="24"/>
        </w:rPr>
        <w:t>ФГБОУ ВО НГПУ им. К. Минина</w:t>
      </w:r>
    </w:p>
    <w:p w:rsidR="00271DB2" w:rsidRPr="00CE041E" w:rsidRDefault="00271DB2" w:rsidP="006F3F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1DB2" w:rsidRPr="006F3F38" w:rsidRDefault="00271DB2" w:rsidP="006F3F3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F3F38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CE041E" w:rsidRPr="00D762FA" w:rsidRDefault="00271DB2" w:rsidP="00787FC5">
      <w:pPr>
        <w:pStyle w:val="r"/>
        <w:spacing w:before="120" w:beforeAutospacing="0" w:after="0" w:afterAutospacing="0"/>
        <w:ind w:firstLine="709"/>
        <w:jc w:val="both"/>
        <w:rPr>
          <w:bCs/>
          <w:iCs/>
        </w:rPr>
      </w:pPr>
      <w:r w:rsidRPr="0092250C">
        <w:rPr>
          <w:bCs/>
          <w:iCs/>
        </w:rPr>
        <w:t>Приглашаем принять участие в</w:t>
      </w:r>
      <w:r w:rsidR="00B0184D">
        <w:rPr>
          <w:bCs/>
          <w:iCs/>
        </w:rPr>
        <w:t xml:space="preserve"> </w:t>
      </w:r>
      <w:r w:rsidR="002858F0" w:rsidRPr="002858F0">
        <w:rPr>
          <w:rFonts w:eastAsia="Times New Roman"/>
          <w:bCs/>
        </w:rPr>
        <w:t>XI</w:t>
      </w:r>
      <w:proofErr w:type="gramStart"/>
      <w:r w:rsidR="00B0184D">
        <w:rPr>
          <w:rFonts w:eastAsia="Times New Roman"/>
          <w:bCs/>
        </w:rPr>
        <w:t>Х</w:t>
      </w:r>
      <w:proofErr w:type="gramEnd"/>
      <w:r w:rsidR="00B0184D">
        <w:rPr>
          <w:rFonts w:eastAsia="Times New Roman"/>
          <w:bCs/>
        </w:rPr>
        <w:t xml:space="preserve"> </w:t>
      </w:r>
      <w:r w:rsidR="00051FC1" w:rsidRPr="0092250C">
        <w:t xml:space="preserve">Международной научно-практической конференции </w:t>
      </w:r>
      <w:r w:rsidR="00051FC1" w:rsidRPr="00D762FA">
        <w:rPr>
          <w:bCs/>
          <w:iCs/>
        </w:rPr>
        <w:t>«</w:t>
      </w:r>
      <w:r w:rsidR="00D762FA" w:rsidRPr="00D762FA">
        <w:rPr>
          <w:bCs/>
          <w:iCs/>
        </w:rPr>
        <w:t>Промышленное развитие России: проблемы, перспективы</w:t>
      </w:r>
      <w:r w:rsidR="00051FC1" w:rsidRPr="00D762FA">
        <w:rPr>
          <w:bCs/>
          <w:iCs/>
        </w:rPr>
        <w:t>»</w:t>
      </w:r>
      <w:r w:rsidR="001A1649" w:rsidRPr="00D762FA">
        <w:rPr>
          <w:bCs/>
          <w:iCs/>
        </w:rPr>
        <w:t>.</w:t>
      </w:r>
    </w:p>
    <w:p w:rsidR="006843E1" w:rsidRPr="006843E1" w:rsidRDefault="006843E1" w:rsidP="00E34858">
      <w:pPr>
        <w:pStyle w:val="r"/>
        <w:spacing w:before="120" w:beforeAutospacing="0" w:after="0" w:afterAutospacing="0"/>
        <w:ind w:firstLine="709"/>
        <w:jc w:val="both"/>
        <w:rPr>
          <w:bCs/>
          <w:iCs/>
        </w:rPr>
      </w:pPr>
      <w:r w:rsidRPr="006843E1">
        <w:rPr>
          <w:b/>
          <w:bCs/>
          <w:iCs/>
        </w:rPr>
        <w:t xml:space="preserve">Цель конференции: </w:t>
      </w:r>
      <w:r w:rsidRPr="006843E1">
        <w:rPr>
          <w:bCs/>
          <w:iCs/>
        </w:rPr>
        <w:t>развитие научной активности студентов, привлечение их к решению актуальных задач современной экономики, сохранение и развитие единого научно</w:t>
      </w:r>
      <w:r w:rsidR="00DE6725">
        <w:rPr>
          <w:bCs/>
          <w:iCs/>
        </w:rPr>
        <w:t>-</w:t>
      </w:r>
      <w:r w:rsidRPr="006843E1">
        <w:rPr>
          <w:bCs/>
          <w:iCs/>
        </w:rPr>
        <w:t xml:space="preserve">образовательного пространства стран, установление контактов между будущими коллегами. </w:t>
      </w:r>
    </w:p>
    <w:p w:rsidR="006843E1" w:rsidRPr="006843E1" w:rsidRDefault="006843E1" w:rsidP="00E34858">
      <w:pPr>
        <w:pStyle w:val="r"/>
        <w:spacing w:before="120" w:beforeAutospacing="0" w:after="0" w:afterAutospacing="0"/>
        <w:ind w:firstLine="709"/>
        <w:jc w:val="both"/>
        <w:rPr>
          <w:bCs/>
          <w:iCs/>
        </w:rPr>
      </w:pPr>
      <w:r w:rsidRPr="006843E1">
        <w:rPr>
          <w:b/>
          <w:bCs/>
          <w:iCs/>
        </w:rPr>
        <w:t xml:space="preserve">Проблемы для обсуждения: </w:t>
      </w:r>
      <w:r w:rsidRPr="006843E1">
        <w:rPr>
          <w:bCs/>
          <w:iCs/>
        </w:rPr>
        <w:t xml:space="preserve">ключевые проблемы </w:t>
      </w:r>
      <w:r w:rsidR="0092250C">
        <w:rPr>
          <w:bCs/>
          <w:iCs/>
        </w:rPr>
        <w:t>промышленного</w:t>
      </w:r>
      <w:r w:rsidRPr="006843E1">
        <w:rPr>
          <w:bCs/>
          <w:iCs/>
        </w:rPr>
        <w:t xml:space="preserve"> развития страны и конкретных рекомендаций по их решению; определение необходимых условий для развития </w:t>
      </w:r>
      <w:r w:rsidR="0092250C">
        <w:rPr>
          <w:bCs/>
          <w:iCs/>
        </w:rPr>
        <w:t xml:space="preserve">промышленных </w:t>
      </w:r>
      <w:r w:rsidRPr="006843E1">
        <w:rPr>
          <w:bCs/>
          <w:iCs/>
        </w:rPr>
        <w:t xml:space="preserve">предприятий; возможные решения выделенных, в том числе наукоемких задач в интересах промышленности. </w:t>
      </w:r>
    </w:p>
    <w:p w:rsidR="006843E1" w:rsidRDefault="006843E1" w:rsidP="006843E1">
      <w:pPr>
        <w:pStyle w:val="r"/>
        <w:spacing w:after="0"/>
        <w:ind w:firstLine="709"/>
        <w:jc w:val="both"/>
        <w:rPr>
          <w:bCs/>
          <w:iCs/>
        </w:rPr>
      </w:pPr>
      <w:r w:rsidRPr="006843E1">
        <w:rPr>
          <w:b/>
          <w:bCs/>
          <w:iCs/>
        </w:rPr>
        <w:t xml:space="preserve">Тематика конференции: </w:t>
      </w:r>
      <w:r w:rsidRPr="00104285">
        <w:rPr>
          <w:bCs/>
          <w:iCs/>
        </w:rPr>
        <w:t xml:space="preserve">Показатели социально-экономического развития Российской Федерации и отдельных секторов </w:t>
      </w:r>
      <w:r w:rsidR="0092250C">
        <w:rPr>
          <w:bCs/>
          <w:iCs/>
        </w:rPr>
        <w:t>промышленности</w:t>
      </w:r>
      <w:r w:rsidRPr="00104285">
        <w:rPr>
          <w:bCs/>
          <w:iCs/>
        </w:rPr>
        <w:t xml:space="preserve">, Прогнозы социально-экономического развития Российской Федерации и отдельных секторов </w:t>
      </w:r>
      <w:r w:rsidR="0092250C">
        <w:rPr>
          <w:bCs/>
          <w:iCs/>
        </w:rPr>
        <w:t>промышленности</w:t>
      </w:r>
      <w:r w:rsidRPr="00104285">
        <w:rPr>
          <w:bCs/>
          <w:iCs/>
        </w:rPr>
        <w:t xml:space="preserve">. Механизмы реализации национальных интересов. Государственное стратегическое планирование: нормативное регулирование, меры по выходы из кризиса и модернизация российской экономики, программы социально-экономического развития Российской Федерации. </w:t>
      </w:r>
      <w:r w:rsidR="0092250C">
        <w:rPr>
          <w:bCs/>
          <w:iCs/>
        </w:rPr>
        <w:t>Промышленное</w:t>
      </w:r>
      <w:r w:rsidRPr="00104285">
        <w:rPr>
          <w:bCs/>
          <w:iCs/>
        </w:rPr>
        <w:t xml:space="preserve"> развитие регионов: мониторинг показателей развития регионального сектора. Взаимодействие предпринимателей с исполнительными органами государственной власти субъектов Российской Федерации. Программы и проекты развития регионов, инвестиционные региональные программы. Корпоративное управление. Развитие институтов корпоративного управления. Промышленная, инновационная и технологическая политика России, как основа системной модернизации производства. Инвестиционная политика. Экономика социальной сферы и труда. Развитие отраслей социальной сферы и содействие реализации приоритетных национальных проектов и программ. Развитие рынка труда. Внешнеэкономическая политика. Стратегия внешнеэкономической деятельности предприятий. Моделирование науко</w:t>
      </w:r>
      <w:r w:rsidR="00DE6725">
        <w:rPr>
          <w:bCs/>
          <w:iCs/>
        </w:rPr>
        <w:t>е</w:t>
      </w:r>
      <w:r w:rsidRPr="00104285">
        <w:rPr>
          <w:bCs/>
          <w:iCs/>
        </w:rPr>
        <w:t xml:space="preserve">мкого развития отдельных предприятий и видов экономической деятельности. </w:t>
      </w:r>
    </w:p>
    <w:p w:rsidR="00104285" w:rsidRDefault="00104285" w:rsidP="006843E1">
      <w:pPr>
        <w:pStyle w:val="r"/>
        <w:spacing w:after="0"/>
        <w:ind w:firstLine="709"/>
        <w:jc w:val="both"/>
        <w:rPr>
          <w:b/>
          <w:bCs/>
          <w:iCs/>
        </w:rPr>
      </w:pPr>
    </w:p>
    <w:p w:rsidR="00104285" w:rsidRDefault="006843E1" w:rsidP="006843E1">
      <w:pPr>
        <w:pStyle w:val="r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6843E1">
        <w:rPr>
          <w:b/>
          <w:bCs/>
          <w:iCs/>
        </w:rPr>
        <w:lastRenderedPageBreak/>
        <w:t xml:space="preserve">План проведения конференции: </w:t>
      </w:r>
    </w:p>
    <w:p w:rsidR="00104285" w:rsidRPr="00104285" w:rsidRDefault="006843E1" w:rsidP="006843E1">
      <w:pPr>
        <w:pStyle w:val="r"/>
        <w:spacing w:before="0" w:beforeAutospacing="0" w:after="0" w:afterAutospacing="0"/>
        <w:ind w:firstLine="709"/>
        <w:jc w:val="both"/>
        <w:rPr>
          <w:bCs/>
          <w:iCs/>
        </w:rPr>
      </w:pPr>
      <w:r w:rsidRPr="00104285">
        <w:rPr>
          <w:bCs/>
          <w:iCs/>
        </w:rPr>
        <w:t xml:space="preserve">Регистрация участников: 09.00-10.00.  </w:t>
      </w:r>
    </w:p>
    <w:p w:rsidR="00104285" w:rsidRPr="00104285" w:rsidRDefault="006843E1" w:rsidP="006843E1">
      <w:pPr>
        <w:pStyle w:val="r"/>
        <w:spacing w:before="0" w:beforeAutospacing="0" w:after="0" w:afterAutospacing="0"/>
        <w:ind w:firstLine="709"/>
        <w:jc w:val="both"/>
        <w:rPr>
          <w:bCs/>
          <w:iCs/>
        </w:rPr>
      </w:pPr>
      <w:r w:rsidRPr="00104285">
        <w:rPr>
          <w:bCs/>
          <w:iCs/>
        </w:rPr>
        <w:t xml:space="preserve">Открытие конференции, пленарное заседание: 10.00-12.00. </w:t>
      </w:r>
    </w:p>
    <w:p w:rsidR="00104285" w:rsidRPr="00104285" w:rsidRDefault="006843E1" w:rsidP="006843E1">
      <w:pPr>
        <w:pStyle w:val="r"/>
        <w:spacing w:before="0" w:beforeAutospacing="0" w:after="0" w:afterAutospacing="0"/>
        <w:ind w:firstLine="709"/>
        <w:jc w:val="both"/>
        <w:rPr>
          <w:bCs/>
          <w:iCs/>
        </w:rPr>
      </w:pPr>
      <w:r w:rsidRPr="00104285">
        <w:rPr>
          <w:bCs/>
          <w:iCs/>
        </w:rPr>
        <w:t>Работа по секциям: 12.</w:t>
      </w:r>
      <w:r w:rsidR="00B0184D">
        <w:rPr>
          <w:bCs/>
          <w:iCs/>
        </w:rPr>
        <w:t>0</w:t>
      </w:r>
      <w:r w:rsidRPr="00104285">
        <w:rPr>
          <w:bCs/>
          <w:iCs/>
        </w:rPr>
        <w:t xml:space="preserve">0-15.00. </w:t>
      </w:r>
    </w:p>
    <w:p w:rsidR="00B46A58" w:rsidRPr="00104285" w:rsidRDefault="006843E1" w:rsidP="00D26B34">
      <w:pPr>
        <w:pStyle w:val="r"/>
        <w:spacing w:before="0" w:beforeAutospacing="0" w:after="0" w:afterAutospacing="0" w:line="360" w:lineRule="auto"/>
        <w:ind w:firstLine="709"/>
        <w:jc w:val="both"/>
        <w:rPr>
          <w:bCs/>
          <w:iCs/>
        </w:rPr>
      </w:pPr>
      <w:r w:rsidRPr="00104285">
        <w:rPr>
          <w:bCs/>
          <w:iCs/>
        </w:rPr>
        <w:t>Подведение итогов конференции, награждение победителей: 15.00-16.00.</w:t>
      </w:r>
    </w:p>
    <w:p w:rsidR="00104285" w:rsidRPr="00104285" w:rsidRDefault="00104285" w:rsidP="00D26B34">
      <w:pPr>
        <w:pStyle w:val="r"/>
        <w:spacing w:before="0" w:beforeAutospacing="0" w:after="120" w:afterAutospacing="0" w:line="360" w:lineRule="auto"/>
        <w:ind w:firstLine="709"/>
        <w:jc w:val="both"/>
        <w:rPr>
          <w:b/>
          <w:bCs/>
          <w:iCs/>
        </w:rPr>
      </w:pPr>
      <w:r w:rsidRPr="00104285">
        <w:rPr>
          <w:b/>
          <w:bCs/>
          <w:iCs/>
        </w:rPr>
        <w:t xml:space="preserve">План мероприятий конференции: </w:t>
      </w:r>
    </w:p>
    <w:p w:rsidR="00104285" w:rsidRPr="00104285" w:rsidRDefault="00104285" w:rsidP="0092250C">
      <w:pPr>
        <w:pStyle w:val="r"/>
        <w:spacing w:before="0" w:beforeAutospacing="0" w:after="120" w:afterAutospacing="0"/>
        <w:ind w:firstLine="709"/>
        <w:jc w:val="both"/>
        <w:rPr>
          <w:bCs/>
          <w:iCs/>
        </w:rPr>
      </w:pPr>
      <w:r w:rsidRPr="00104285">
        <w:rPr>
          <w:bCs/>
          <w:iCs/>
        </w:rPr>
        <w:t xml:space="preserve">Работа конференции включает работу на пленарном заседании, секциях и «круглых столах». Работа конференции будет проходить </w:t>
      </w:r>
      <w:proofErr w:type="spellStart"/>
      <w:r w:rsidR="00FE42B4">
        <w:rPr>
          <w:bCs/>
          <w:iCs/>
        </w:rPr>
        <w:t>в</w:t>
      </w:r>
      <w:r w:rsidR="0092250C">
        <w:rPr>
          <w:bCs/>
          <w:iCs/>
        </w:rPr>
        <w:t>шести</w:t>
      </w:r>
      <w:proofErr w:type="spellEnd"/>
      <w:r w:rsidRPr="00104285">
        <w:rPr>
          <w:bCs/>
          <w:iCs/>
        </w:rPr>
        <w:t xml:space="preserve"> секция</w:t>
      </w:r>
      <w:r w:rsidR="00FE42B4">
        <w:rPr>
          <w:bCs/>
          <w:iCs/>
        </w:rPr>
        <w:t>х</w:t>
      </w:r>
      <w:r w:rsidRPr="00104285">
        <w:rPr>
          <w:bCs/>
          <w:iCs/>
        </w:rPr>
        <w:t xml:space="preserve">. </w:t>
      </w:r>
    </w:p>
    <w:p w:rsidR="00104285" w:rsidRPr="00104285" w:rsidRDefault="00104285" w:rsidP="0092250C">
      <w:pPr>
        <w:pStyle w:val="r"/>
        <w:spacing w:before="0" w:beforeAutospacing="0" w:after="120" w:afterAutospacing="0"/>
        <w:ind w:firstLine="709"/>
        <w:jc w:val="both"/>
        <w:rPr>
          <w:b/>
          <w:bCs/>
          <w:iCs/>
        </w:rPr>
      </w:pPr>
      <w:r w:rsidRPr="00104285">
        <w:rPr>
          <w:b/>
          <w:bCs/>
          <w:iCs/>
        </w:rPr>
        <w:t xml:space="preserve">Секция 1. </w:t>
      </w:r>
      <w:r w:rsidR="0092250C" w:rsidRPr="0092250C">
        <w:rPr>
          <w:b/>
          <w:bCs/>
        </w:rPr>
        <w:t>Менеджмент</w:t>
      </w:r>
      <w:r w:rsidR="00B0184D">
        <w:rPr>
          <w:b/>
          <w:bCs/>
        </w:rPr>
        <w:t xml:space="preserve"> </w:t>
      </w:r>
      <w:r w:rsidR="0092250C" w:rsidRPr="0092250C">
        <w:rPr>
          <w:b/>
          <w:bCs/>
          <w:iCs/>
        </w:rPr>
        <w:t>промышленных предприятий</w:t>
      </w:r>
    </w:p>
    <w:p w:rsidR="00104285" w:rsidRPr="00D26B34" w:rsidRDefault="00104285" w:rsidP="0092250C">
      <w:pPr>
        <w:pStyle w:val="r"/>
        <w:spacing w:before="0" w:beforeAutospacing="0" w:after="120" w:afterAutospacing="0"/>
        <w:ind w:firstLine="709"/>
        <w:jc w:val="both"/>
        <w:rPr>
          <w:bCs/>
          <w:iCs/>
        </w:rPr>
      </w:pPr>
      <w:r w:rsidRPr="00104285">
        <w:rPr>
          <w:b/>
          <w:bCs/>
          <w:iCs/>
        </w:rPr>
        <w:t>Руководители секции:</w:t>
      </w:r>
      <w:r w:rsidRPr="00104285">
        <w:rPr>
          <w:bCs/>
          <w:iCs/>
        </w:rPr>
        <w:t xml:space="preserve"> доктор экономических наук, профессор Нижегородского государственного педагогического университета имени </w:t>
      </w:r>
      <w:proofErr w:type="spellStart"/>
      <w:r w:rsidRPr="00104285">
        <w:rPr>
          <w:bCs/>
          <w:iCs/>
        </w:rPr>
        <w:t>Козьмы</w:t>
      </w:r>
      <w:proofErr w:type="spellEnd"/>
      <w:r w:rsidRPr="00104285">
        <w:rPr>
          <w:bCs/>
          <w:iCs/>
        </w:rPr>
        <w:t xml:space="preserve"> Минина Кузнецов Виктор Павлович (Нижний Новгород), </w:t>
      </w:r>
      <w:r w:rsidR="006857B2" w:rsidRPr="001B4CE3">
        <w:rPr>
          <w:bCs/>
          <w:iCs/>
        </w:rPr>
        <w:t xml:space="preserve">кандидат экономических наук, доцент Нижегородского государственного педагогического университета имени </w:t>
      </w:r>
      <w:proofErr w:type="spellStart"/>
      <w:r w:rsidR="006857B2" w:rsidRPr="001B4CE3">
        <w:rPr>
          <w:bCs/>
          <w:iCs/>
        </w:rPr>
        <w:t>Козьмы</w:t>
      </w:r>
      <w:proofErr w:type="spellEnd"/>
      <w:r w:rsidR="006857B2" w:rsidRPr="001B4CE3">
        <w:rPr>
          <w:bCs/>
          <w:iCs/>
        </w:rPr>
        <w:t xml:space="preserve"> Минина Гарина Екатерина Петровна (Нижний Новгоро</w:t>
      </w:r>
      <w:r w:rsidR="00FC4492">
        <w:rPr>
          <w:bCs/>
          <w:iCs/>
        </w:rPr>
        <w:t>д)</w:t>
      </w:r>
      <w:r w:rsidR="00D26B34" w:rsidRPr="00D26B34">
        <w:rPr>
          <w:bCs/>
          <w:iCs/>
        </w:rPr>
        <w:t>.</w:t>
      </w:r>
    </w:p>
    <w:p w:rsidR="001B4CE3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/>
          <w:bCs/>
          <w:iCs/>
        </w:rPr>
      </w:pPr>
      <w:r w:rsidRPr="001B4CE3">
        <w:rPr>
          <w:b/>
          <w:bCs/>
          <w:iCs/>
        </w:rPr>
        <w:t xml:space="preserve">Секция 2. </w:t>
      </w:r>
      <w:r w:rsidR="0092250C" w:rsidRPr="0092250C">
        <w:rPr>
          <w:b/>
          <w:bCs/>
        </w:rPr>
        <w:t>Экономика и организация производства в промышленности</w:t>
      </w:r>
    </w:p>
    <w:p w:rsidR="001B4CE3" w:rsidRPr="001B4CE3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Cs/>
          <w:iCs/>
        </w:rPr>
      </w:pPr>
      <w:r w:rsidRPr="001B4CE3">
        <w:rPr>
          <w:b/>
          <w:bCs/>
          <w:iCs/>
        </w:rPr>
        <w:t xml:space="preserve">Руководители секции: </w:t>
      </w:r>
      <w:r w:rsidR="00B0184D" w:rsidRPr="001B4CE3">
        <w:rPr>
          <w:bCs/>
          <w:iCs/>
        </w:rPr>
        <w:t xml:space="preserve">кандидат экономических наук, доцент Нижегородского государственного педагогического университета имени </w:t>
      </w:r>
      <w:proofErr w:type="spellStart"/>
      <w:r w:rsidR="00B0184D" w:rsidRPr="001B4CE3">
        <w:rPr>
          <w:bCs/>
          <w:iCs/>
        </w:rPr>
        <w:t>Козьмы</w:t>
      </w:r>
      <w:proofErr w:type="spellEnd"/>
      <w:r w:rsidR="00B0184D" w:rsidRPr="001B4CE3">
        <w:rPr>
          <w:bCs/>
          <w:iCs/>
        </w:rPr>
        <w:t xml:space="preserve"> Минина </w:t>
      </w:r>
      <w:r w:rsidR="00B0184D">
        <w:rPr>
          <w:bCs/>
          <w:iCs/>
        </w:rPr>
        <w:t>Артемьева Марина Викторовна</w:t>
      </w:r>
      <w:r w:rsidR="00B0184D" w:rsidRPr="001B4CE3">
        <w:rPr>
          <w:bCs/>
          <w:iCs/>
        </w:rPr>
        <w:t xml:space="preserve"> (Нижний Новгород)</w:t>
      </w:r>
      <w:r w:rsidRPr="001B4CE3">
        <w:rPr>
          <w:bCs/>
          <w:iCs/>
        </w:rPr>
        <w:t xml:space="preserve">, </w:t>
      </w:r>
      <w:r w:rsidR="00162BF6" w:rsidRPr="001B4CE3">
        <w:rPr>
          <w:bCs/>
          <w:iCs/>
        </w:rPr>
        <w:t xml:space="preserve">кандидат экономических наук, </w:t>
      </w:r>
      <w:r w:rsidRPr="001B4CE3">
        <w:rPr>
          <w:bCs/>
          <w:iCs/>
        </w:rPr>
        <w:t xml:space="preserve">доцент Нижегородского государственного педагогического университета имени </w:t>
      </w:r>
      <w:proofErr w:type="spellStart"/>
      <w:r w:rsidRPr="001B4CE3">
        <w:rPr>
          <w:bCs/>
          <w:iCs/>
        </w:rPr>
        <w:t>Козьмы</w:t>
      </w:r>
      <w:proofErr w:type="spellEnd"/>
      <w:r w:rsidRPr="001B4CE3">
        <w:rPr>
          <w:bCs/>
          <w:iCs/>
        </w:rPr>
        <w:t xml:space="preserve"> Минина Романовская Елена Вадимовна (Нижний Новгород). </w:t>
      </w:r>
    </w:p>
    <w:p w:rsidR="001B0340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/>
          <w:bCs/>
          <w:iCs/>
        </w:rPr>
      </w:pPr>
      <w:r w:rsidRPr="001B4CE3">
        <w:rPr>
          <w:b/>
          <w:bCs/>
          <w:iCs/>
        </w:rPr>
        <w:t xml:space="preserve">Секция 3. </w:t>
      </w:r>
      <w:r w:rsidR="0092250C" w:rsidRPr="0092250C">
        <w:rPr>
          <w:b/>
          <w:bCs/>
        </w:rPr>
        <w:t>Современные аспекты отраслевого развития регионов</w:t>
      </w:r>
    </w:p>
    <w:p w:rsidR="001B4CE3" w:rsidRPr="001B0340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Cs/>
          <w:iCs/>
        </w:rPr>
      </w:pPr>
      <w:r w:rsidRPr="001B4CE3">
        <w:rPr>
          <w:b/>
          <w:bCs/>
          <w:iCs/>
        </w:rPr>
        <w:t xml:space="preserve">Руководители секции: </w:t>
      </w:r>
      <w:r w:rsidRPr="001B0340">
        <w:rPr>
          <w:bCs/>
          <w:iCs/>
        </w:rPr>
        <w:t xml:space="preserve">доктор экономических наук, профессор Национального исследовательского Нижегородского государственного университета им. Н.И. Лобачевского Яшин Сергей Николаевич (Нижний Новгород), кандидат экономических наук, доцент Нижегородского государственного педагогического университета имени </w:t>
      </w:r>
      <w:proofErr w:type="spellStart"/>
      <w:r w:rsidRPr="001B0340">
        <w:rPr>
          <w:bCs/>
          <w:iCs/>
        </w:rPr>
        <w:t>Козьмы</w:t>
      </w:r>
      <w:proofErr w:type="spellEnd"/>
      <w:r w:rsidRPr="001B0340">
        <w:rPr>
          <w:bCs/>
          <w:iCs/>
        </w:rPr>
        <w:t xml:space="preserve"> Минина Кузнецова Светлана Николаевна (Нижний Новгород)</w:t>
      </w:r>
      <w:r w:rsidR="00B0184D">
        <w:rPr>
          <w:bCs/>
          <w:iCs/>
        </w:rPr>
        <w:t>.</w:t>
      </w:r>
    </w:p>
    <w:p w:rsidR="001B0340" w:rsidRPr="0092250C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/>
          <w:bCs/>
          <w:iCs/>
        </w:rPr>
      </w:pPr>
      <w:r w:rsidRPr="001B4CE3">
        <w:rPr>
          <w:b/>
          <w:bCs/>
          <w:iCs/>
        </w:rPr>
        <w:t xml:space="preserve">Секция 4. </w:t>
      </w:r>
      <w:r w:rsidR="0092250C" w:rsidRPr="0092250C">
        <w:rPr>
          <w:b/>
          <w:bCs/>
        </w:rPr>
        <w:t>Актуальные проблемы бухучета, инновационной и инвестиционной деятельности промышленных предприятий</w:t>
      </w:r>
    </w:p>
    <w:p w:rsidR="001B4CE3" w:rsidRPr="001B0340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Cs/>
          <w:iCs/>
        </w:rPr>
      </w:pPr>
      <w:r w:rsidRPr="001B4CE3">
        <w:rPr>
          <w:b/>
          <w:bCs/>
          <w:iCs/>
        </w:rPr>
        <w:t xml:space="preserve">Руководители секции: </w:t>
      </w:r>
      <w:r w:rsidRPr="001B0340">
        <w:rPr>
          <w:bCs/>
          <w:iCs/>
        </w:rPr>
        <w:t xml:space="preserve">доктор </w:t>
      </w:r>
      <w:r w:rsidR="00C5569F">
        <w:rPr>
          <w:bCs/>
          <w:iCs/>
        </w:rPr>
        <w:t>технологических</w:t>
      </w:r>
      <w:r w:rsidRPr="001B0340">
        <w:rPr>
          <w:bCs/>
          <w:iCs/>
        </w:rPr>
        <w:t xml:space="preserve"> наук, профессор </w:t>
      </w:r>
      <w:r w:rsidR="00C5569F" w:rsidRPr="00104285">
        <w:rPr>
          <w:bCs/>
          <w:iCs/>
        </w:rPr>
        <w:t xml:space="preserve">Нижегородского государственного педагогического университета имени </w:t>
      </w:r>
      <w:proofErr w:type="spellStart"/>
      <w:r w:rsidR="00C5569F" w:rsidRPr="00104285">
        <w:rPr>
          <w:bCs/>
          <w:iCs/>
        </w:rPr>
        <w:t>Козьмы</w:t>
      </w:r>
      <w:proofErr w:type="spellEnd"/>
      <w:r w:rsidR="00C5569F" w:rsidRPr="00104285">
        <w:rPr>
          <w:bCs/>
          <w:iCs/>
        </w:rPr>
        <w:t xml:space="preserve"> Минина </w:t>
      </w:r>
      <w:proofErr w:type="spellStart"/>
      <w:r w:rsidR="00C5569F">
        <w:rPr>
          <w:bCs/>
          <w:iCs/>
        </w:rPr>
        <w:t>Цымбалов</w:t>
      </w:r>
      <w:proofErr w:type="spellEnd"/>
      <w:r w:rsidR="00B0184D">
        <w:rPr>
          <w:bCs/>
          <w:iCs/>
        </w:rPr>
        <w:t xml:space="preserve"> </w:t>
      </w:r>
      <w:r w:rsidR="003B11B3">
        <w:rPr>
          <w:bCs/>
          <w:iCs/>
        </w:rPr>
        <w:t xml:space="preserve">Сергей </w:t>
      </w:r>
      <w:r w:rsidR="00B0184D">
        <w:rPr>
          <w:bCs/>
          <w:iCs/>
        </w:rPr>
        <w:t xml:space="preserve">Дмитриевич </w:t>
      </w:r>
      <w:r w:rsidRPr="001B0340">
        <w:rPr>
          <w:bCs/>
          <w:iCs/>
        </w:rPr>
        <w:t xml:space="preserve">(Нижний Новгород), кандидат экономических наук, доцент Нижегородского государственного педагогического университета имени </w:t>
      </w:r>
      <w:proofErr w:type="spellStart"/>
      <w:r w:rsidRPr="001B0340">
        <w:rPr>
          <w:bCs/>
          <w:iCs/>
        </w:rPr>
        <w:t>Козьмы</w:t>
      </w:r>
      <w:proofErr w:type="spellEnd"/>
      <w:r w:rsidRPr="001B0340">
        <w:rPr>
          <w:bCs/>
          <w:iCs/>
        </w:rPr>
        <w:t xml:space="preserve"> Минина Поташник Ярослав Семенович (Нижний Новгород</w:t>
      </w:r>
      <w:r w:rsidR="00D26B34">
        <w:rPr>
          <w:bCs/>
          <w:iCs/>
        </w:rPr>
        <w:t>)</w:t>
      </w:r>
      <w:r w:rsidR="00D26B34" w:rsidRPr="00D26B34">
        <w:rPr>
          <w:bCs/>
          <w:iCs/>
        </w:rPr>
        <w:t>.</w:t>
      </w:r>
    </w:p>
    <w:p w:rsidR="001B4CE3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/>
          <w:bCs/>
          <w:iCs/>
        </w:rPr>
      </w:pPr>
      <w:r w:rsidRPr="001B4CE3">
        <w:rPr>
          <w:b/>
          <w:bCs/>
          <w:iCs/>
        </w:rPr>
        <w:t xml:space="preserve">Секция 5. </w:t>
      </w:r>
      <w:r w:rsidR="0092250C" w:rsidRPr="0092250C">
        <w:rPr>
          <w:b/>
          <w:bCs/>
        </w:rPr>
        <w:t>Роль трудовых ресурсов в развитии промышленных предприятий</w:t>
      </w:r>
    </w:p>
    <w:p w:rsidR="001B4CE3" w:rsidRPr="00D26B34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Cs/>
          <w:iCs/>
        </w:rPr>
      </w:pPr>
      <w:r w:rsidRPr="001B4CE3">
        <w:rPr>
          <w:b/>
          <w:bCs/>
          <w:iCs/>
        </w:rPr>
        <w:t xml:space="preserve">Руководители секции: </w:t>
      </w:r>
      <w:r w:rsidR="00B0184D" w:rsidRPr="001B4CE3">
        <w:rPr>
          <w:bCs/>
          <w:iCs/>
        </w:rPr>
        <w:t xml:space="preserve">доктор экономических наук, профессор Нижегородского государственного технического университета им. Р.Е. Алексеева </w:t>
      </w:r>
      <w:proofErr w:type="spellStart"/>
      <w:r w:rsidR="00B0184D" w:rsidRPr="001B4CE3">
        <w:rPr>
          <w:bCs/>
          <w:iCs/>
        </w:rPr>
        <w:t>Лапаев</w:t>
      </w:r>
      <w:proofErr w:type="spellEnd"/>
      <w:r w:rsidR="00B0184D" w:rsidRPr="001B4CE3">
        <w:rPr>
          <w:bCs/>
          <w:iCs/>
        </w:rPr>
        <w:t xml:space="preserve"> Дмитрий Николаевич (Нижний Новгород), </w:t>
      </w:r>
      <w:r w:rsidR="006857B2" w:rsidRPr="00104285">
        <w:rPr>
          <w:bCs/>
          <w:iCs/>
        </w:rPr>
        <w:t xml:space="preserve">кандидат экономических наук, доцент Нижегородского государственного педагогического университета имени </w:t>
      </w:r>
      <w:proofErr w:type="spellStart"/>
      <w:r w:rsidR="006857B2" w:rsidRPr="00104285">
        <w:rPr>
          <w:bCs/>
          <w:iCs/>
        </w:rPr>
        <w:t>Козьмы</w:t>
      </w:r>
      <w:proofErr w:type="spellEnd"/>
      <w:r w:rsidR="006857B2" w:rsidRPr="00104285">
        <w:rPr>
          <w:bCs/>
          <w:iCs/>
        </w:rPr>
        <w:t xml:space="preserve"> Минина </w:t>
      </w:r>
      <w:proofErr w:type="spellStart"/>
      <w:r w:rsidR="006857B2" w:rsidRPr="00104285">
        <w:rPr>
          <w:bCs/>
          <w:iCs/>
        </w:rPr>
        <w:t>Андряшина</w:t>
      </w:r>
      <w:proofErr w:type="spellEnd"/>
      <w:r w:rsidR="006857B2" w:rsidRPr="00104285">
        <w:rPr>
          <w:bCs/>
          <w:iCs/>
        </w:rPr>
        <w:t xml:space="preserve"> Наталия Сергеевна (Нижний Новгород)</w:t>
      </w:r>
      <w:r w:rsidR="00D26B34" w:rsidRPr="00D26B34">
        <w:rPr>
          <w:bCs/>
          <w:iCs/>
        </w:rPr>
        <w:t>.</w:t>
      </w:r>
    </w:p>
    <w:p w:rsidR="001B4CE3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/>
          <w:bCs/>
          <w:iCs/>
        </w:rPr>
      </w:pPr>
      <w:r w:rsidRPr="001B4CE3">
        <w:rPr>
          <w:b/>
          <w:bCs/>
          <w:iCs/>
        </w:rPr>
        <w:t xml:space="preserve">Секция 6: </w:t>
      </w:r>
      <w:r w:rsidR="0092250C" w:rsidRPr="0092250C">
        <w:rPr>
          <w:b/>
          <w:bCs/>
        </w:rPr>
        <w:t>Моделирование прикладных наукоемких задач промышленного производства</w:t>
      </w:r>
    </w:p>
    <w:p w:rsidR="001B4CE3" w:rsidRPr="0062249F" w:rsidRDefault="001B4CE3" w:rsidP="0092250C">
      <w:pPr>
        <w:pStyle w:val="r"/>
        <w:spacing w:before="0" w:beforeAutospacing="0" w:after="120" w:afterAutospacing="0"/>
        <w:ind w:firstLine="709"/>
        <w:jc w:val="both"/>
        <w:rPr>
          <w:bCs/>
          <w:iCs/>
        </w:rPr>
      </w:pPr>
      <w:r w:rsidRPr="001B4CE3">
        <w:rPr>
          <w:b/>
          <w:bCs/>
          <w:iCs/>
        </w:rPr>
        <w:t xml:space="preserve">Руководители секции: </w:t>
      </w:r>
      <w:r w:rsidR="006857B2" w:rsidRPr="001B4CE3">
        <w:rPr>
          <w:bCs/>
          <w:iCs/>
        </w:rPr>
        <w:t xml:space="preserve">кандидат экономических наук, </w:t>
      </w:r>
      <w:r w:rsidR="0062249F" w:rsidRPr="001B4CE3">
        <w:rPr>
          <w:bCs/>
          <w:iCs/>
        </w:rPr>
        <w:t>доцент</w:t>
      </w:r>
      <w:r w:rsidR="0062249F">
        <w:rPr>
          <w:bCs/>
          <w:iCs/>
        </w:rPr>
        <w:t>,</w:t>
      </w:r>
      <w:r w:rsidR="0062249F" w:rsidRPr="006857B2">
        <w:rPr>
          <w:bCs/>
          <w:iCs/>
        </w:rPr>
        <w:t xml:space="preserve"> директор</w:t>
      </w:r>
      <w:r w:rsidR="006857B2" w:rsidRPr="006857B2">
        <w:rPr>
          <w:bCs/>
          <w:iCs/>
        </w:rPr>
        <w:t xml:space="preserve"> ЗАО ПЗЛ</w:t>
      </w:r>
      <w:r w:rsidR="00B0184D">
        <w:rPr>
          <w:bCs/>
          <w:iCs/>
        </w:rPr>
        <w:t xml:space="preserve"> </w:t>
      </w:r>
      <w:r w:rsidR="006857B2" w:rsidRPr="006857B2">
        <w:rPr>
          <w:bCs/>
          <w:iCs/>
        </w:rPr>
        <w:t>Агафонов Валерий Павлович</w:t>
      </w:r>
      <w:r w:rsidR="00B0184D">
        <w:rPr>
          <w:bCs/>
          <w:iCs/>
        </w:rPr>
        <w:t xml:space="preserve"> (Нижний Новгород)</w:t>
      </w:r>
      <w:r w:rsidR="006857B2">
        <w:rPr>
          <w:bCs/>
          <w:iCs/>
        </w:rPr>
        <w:t>,</w:t>
      </w:r>
      <w:r w:rsidR="00B0184D">
        <w:rPr>
          <w:bCs/>
          <w:iCs/>
        </w:rPr>
        <w:t xml:space="preserve"> </w:t>
      </w:r>
      <w:r w:rsidRPr="001B4CE3">
        <w:rPr>
          <w:bCs/>
          <w:iCs/>
        </w:rPr>
        <w:t xml:space="preserve">кандидат экономических наук, </w:t>
      </w:r>
      <w:r w:rsidR="00B0184D" w:rsidRPr="001B4CE3">
        <w:rPr>
          <w:bCs/>
          <w:iCs/>
        </w:rPr>
        <w:t xml:space="preserve">доцент </w:t>
      </w:r>
      <w:r w:rsidRPr="001B4CE3">
        <w:rPr>
          <w:bCs/>
          <w:iCs/>
        </w:rPr>
        <w:t xml:space="preserve">Нижегородского государственного педагогического университета имени </w:t>
      </w:r>
      <w:proofErr w:type="spellStart"/>
      <w:r w:rsidRPr="001B4CE3">
        <w:rPr>
          <w:bCs/>
          <w:iCs/>
        </w:rPr>
        <w:t>Козьмы</w:t>
      </w:r>
      <w:proofErr w:type="spellEnd"/>
      <w:r w:rsidRPr="001B4CE3">
        <w:rPr>
          <w:bCs/>
          <w:iCs/>
        </w:rPr>
        <w:t xml:space="preserve"> Минина </w:t>
      </w:r>
      <w:r w:rsidR="00A1679A">
        <w:rPr>
          <w:bCs/>
          <w:iCs/>
        </w:rPr>
        <w:t>Козлова Елена Павловна</w:t>
      </w:r>
      <w:r w:rsidR="00532C38">
        <w:rPr>
          <w:bCs/>
          <w:iCs/>
        </w:rPr>
        <w:t xml:space="preserve"> (Нижний Новгород)</w:t>
      </w:r>
      <w:r w:rsidR="0092250C" w:rsidRPr="001B4CE3">
        <w:rPr>
          <w:bCs/>
          <w:iCs/>
        </w:rPr>
        <w:t>.</w:t>
      </w:r>
    </w:p>
    <w:p w:rsidR="00076AB1" w:rsidRPr="0062249F" w:rsidRDefault="00076AB1" w:rsidP="0092250C">
      <w:pPr>
        <w:pStyle w:val="r"/>
        <w:spacing w:before="0" w:beforeAutospacing="0" w:after="120" w:afterAutospacing="0"/>
        <w:ind w:firstLine="709"/>
        <w:jc w:val="both"/>
        <w:rPr>
          <w:bCs/>
          <w:iCs/>
        </w:rPr>
      </w:pPr>
    </w:p>
    <w:p w:rsidR="008255A7" w:rsidRDefault="008255A7" w:rsidP="00076AB1">
      <w:pPr>
        <w:pStyle w:val="r"/>
        <w:spacing w:before="0" w:beforeAutospacing="0" w:after="0" w:afterAutospacing="0"/>
        <w:ind w:firstLine="709"/>
        <w:jc w:val="both"/>
        <w:rPr>
          <w:b/>
          <w:bCs/>
          <w:iCs/>
        </w:rPr>
      </w:pPr>
    </w:p>
    <w:p w:rsidR="008255A7" w:rsidRDefault="008255A7" w:rsidP="00076AB1">
      <w:pPr>
        <w:pStyle w:val="r"/>
        <w:spacing w:before="0" w:beforeAutospacing="0" w:after="0" w:afterAutospacing="0"/>
        <w:ind w:firstLine="709"/>
        <w:jc w:val="both"/>
        <w:rPr>
          <w:b/>
          <w:bCs/>
          <w:iCs/>
        </w:rPr>
      </w:pPr>
    </w:p>
    <w:p w:rsidR="001B4CE3" w:rsidRPr="001B4CE3" w:rsidRDefault="001B4CE3" w:rsidP="008255A7">
      <w:pPr>
        <w:pStyle w:val="r"/>
        <w:spacing w:before="0" w:beforeAutospacing="0" w:after="0" w:afterAutospacing="0" w:line="360" w:lineRule="auto"/>
        <w:ind w:firstLine="709"/>
        <w:jc w:val="both"/>
        <w:rPr>
          <w:b/>
          <w:bCs/>
          <w:iCs/>
        </w:rPr>
      </w:pPr>
      <w:r w:rsidRPr="001B4CE3">
        <w:rPr>
          <w:b/>
          <w:bCs/>
          <w:iCs/>
        </w:rPr>
        <w:lastRenderedPageBreak/>
        <w:t xml:space="preserve">Организационный комитет: </w:t>
      </w:r>
    </w:p>
    <w:p w:rsidR="008255A7" w:rsidRPr="0072769B" w:rsidRDefault="008255A7" w:rsidP="008255A7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17"/>
        </w:rPr>
      </w:pPr>
      <w:proofErr w:type="spellStart"/>
      <w:r w:rsidRPr="0072769B">
        <w:rPr>
          <w:rFonts w:ascii="Times New Roman" w:hAnsi="Times New Roman" w:cs="Times New Roman"/>
          <w:b/>
          <w:i/>
          <w:sz w:val="24"/>
          <w:szCs w:val="17"/>
        </w:rPr>
        <w:t>Сдобняков</w:t>
      </w:r>
      <w:proofErr w:type="spellEnd"/>
      <w:r w:rsidRPr="0072769B">
        <w:rPr>
          <w:rFonts w:ascii="Times New Roman" w:hAnsi="Times New Roman" w:cs="Times New Roman"/>
          <w:b/>
          <w:i/>
          <w:sz w:val="24"/>
          <w:szCs w:val="17"/>
        </w:rPr>
        <w:t xml:space="preserve"> В.В</w:t>
      </w:r>
      <w:r w:rsidRPr="0072769B">
        <w:rPr>
          <w:rFonts w:ascii="Times New Roman" w:hAnsi="Times New Roman" w:cs="Times New Roman"/>
          <w:sz w:val="24"/>
          <w:szCs w:val="17"/>
        </w:rPr>
        <w:t xml:space="preserve">., </w:t>
      </w:r>
      <w:proofErr w:type="spellStart"/>
      <w:r w:rsidRPr="0072769B">
        <w:rPr>
          <w:rFonts w:ascii="Times New Roman" w:hAnsi="Times New Roman" w:cs="Times New Roman"/>
          <w:sz w:val="24"/>
          <w:szCs w:val="17"/>
        </w:rPr>
        <w:t>и.о</w:t>
      </w:r>
      <w:proofErr w:type="spellEnd"/>
      <w:r w:rsidRPr="0072769B">
        <w:rPr>
          <w:rFonts w:ascii="Times New Roman" w:hAnsi="Times New Roman" w:cs="Times New Roman"/>
          <w:sz w:val="24"/>
          <w:szCs w:val="17"/>
        </w:rPr>
        <w:t xml:space="preserve">. ректора Нижегородского государственного педагогического университета имени </w:t>
      </w:r>
      <w:proofErr w:type="spellStart"/>
      <w:r w:rsidRPr="0072769B">
        <w:rPr>
          <w:rFonts w:ascii="Times New Roman" w:hAnsi="Times New Roman" w:cs="Times New Roman"/>
          <w:sz w:val="24"/>
          <w:szCs w:val="17"/>
        </w:rPr>
        <w:t>Козьмы</w:t>
      </w:r>
      <w:proofErr w:type="spellEnd"/>
      <w:r w:rsidRPr="0072769B">
        <w:rPr>
          <w:rFonts w:ascii="Times New Roman" w:hAnsi="Times New Roman" w:cs="Times New Roman"/>
          <w:sz w:val="24"/>
          <w:szCs w:val="17"/>
        </w:rPr>
        <w:t xml:space="preserve"> Минина, г. Нижний Новгород – председатель организационного комитета. </w:t>
      </w:r>
    </w:p>
    <w:p w:rsidR="008255A7" w:rsidRPr="001B4CE3" w:rsidRDefault="008255A7" w:rsidP="008255A7">
      <w:pPr>
        <w:pStyle w:val="r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bCs/>
          <w:iCs/>
        </w:rPr>
      </w:pPr>
      <w:r w:rsidRPr="001B0340">
        <w:rPr>
          <w:b/>
          <w:bCs/>
          <w:i/>
          <w:iCs/>
        </w:rPr>
        <w:t>Кузнецов В.П.</w:t>
      </w:r>
      <w:r w:rsidRPr="001B4CE3">
        <w:rPr>
          <w:bCs/>
          <w:iCs/>
        </w:rPr>
        <w:t xml:space="preserve">, д.э.н., проф., заведующий кафедрой </w:t>
      </w:r>
      <w:proofErr w:type="gramStart"/>
      <w:r w:rsidRPr="001B4CE3">
        <w:rPr>
          <w:bCs/>
          <w:iCs/>
        </w:rPr>
        <w:t xml:space="preserve">экономики предприятия Нижегородского государственного педагогического университета имени </w:t>
      </w:r>
      <w:proofErr w:type="spellStart"/>
      <w:r w:rsidRPr="001B4CE3">
        <w:rPr>
          <w:bCs/>
          <w:iCs/>
        </w:rPr>
        <w:t>Козьмы</w:t>
      </w:r>
      <w:proofErr w:type="spellEnd"/>
      <w:proofErr w:type="gramEnd"/>
      <w:r w:rsidRPr="001B4CE3">
        <w:rPr>
          <w:bCs/>
          <w:iCs/>
        </w:rPr>
        <w:t xml:space="preserve"> Минина, г. Нижний Новгород - заместитель председателя организационного комитета. </w:t>
      </w:r>
    </w:p>
    <w:p w:rsidR="008255A7" w:rsidRDefault="008255A7" w:rsidP="008255A7">
      <w:pPr>
        <w:pStyle w:val="r"/>
        <w:spacing w:before="0" w:beforeAutospacing="0" w:after="0" w:afterAutospacing="0"/>
        <w:ind w:firstLine="709"/>
        <w:jc w:val="both"/>
        <w:rPr>
          <w:b/>
          <w:bCs/>
          <w:iCs/>
        </w:rPr>
      </w:pPr>
    </w:p>
    <w:p w:rsidR="008255A7" w:rsidRDefault="008255A7" w:rsidP="008255A7">
      <w:pPr>
        <w:pStyle w:val="r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1B4CE3">
        <w:rPr>
          <w:b/>
          <w:bCs/>
          <w:iCs/>
        </w:rPr>
        <w:t xml:space="preserve">Члены организационного комитета:  </w:t>
      </w:r>
    </w:p>
    <w:p w:rsidR="008255A7" w:rsidRDefault="008255A7" w:rsidP="008255A7">
      <w:pPr>
        <w:pStyle w:val="r"/>
        <w:spacing w:before="0" w:beforeAutospacing="0" w:after="0" w:afterAutospacing="0"/>
        <w:ind w:firstLine="709"/>
        <w:jc w:val="both"/>
        <w:rPr>
          <w:b/>
          <w:bCs/>
          <w:iCs/>
        </w:rPr>
      </w:pPr>
    </w:p>
    <w:p w:rsidR="008255A7" w:rsidRPr="003E3BE8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  <w:t>Сазонов И.Г.,</w:t>
      </w:r>
      <w:r w:rsidRPr="003E3BE8">
        <w:rPr>
          <w:rFonts w:ascii="Times New Roman" w:hAnsi="Times New Roman" w:cs="Times New Roman"/>
          <w:sz w:val="24"/>
          <w:szCs w:val="24"/>
        </w:rPr>
        <w:t xml:space="preserve"> помощник исполнительного директора по развитию и взаимодействию с органами исполнительной власти АО «Опытное Конструкторское Бюро Машиностроения им. И.И. Африкантова», г. Нижний Новгород; </w:t>
      </w:r>
    </w:p>
    <w:p w:rsidR="008255A7" w:rsidRPr="00012536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3BE8">
        <w:rPr>
          <w:rFonts w:ascii="Times New Roman" w:hAnsi="Times New Roman" w:cs="Times New Roman"/>
          <w:b/>
          <w:sz w:val="24"/>
          <w:szCs w:val="24"/>
        </w:rPr>
        <w:t>4.</w:t>
      </w:r>
      <w:r w:rsidRPr="003E3BE8">
        <w:rPr>
          <w:rFonts w:ascii="Times New Roman" w:hAnsi="Times New Roman" w:cs="Times New Roman"/>
          <w:b/>
          <w:sz w:val="24"/>
          <w:szCs w:val="24"/>
        </w:rPr>
        <w:tab/>
      </w:r>
      <w:r w:rsidR="00012536" w:rsidRPr="00012536">
        <w:rPr>
          <w:rFonts w:ascii="Times New Roman" w:hAnsi="Times New Roman" w:cs="Times New Roman"/>
          <w:b/>
          <w:i/>
          <w:sz w:val="24"/>
          <w:szCs w:val="24"/>
        </w:rPr>
        <w:t xml:space="preserve">Попкова Е.Г., </w:t>
      </w:r>
      <w:r w:rsidR="00012536" w:rsidRPr="00012536">
        <w:rPr>
          <w:rFonts w:ascii="Times New Roman" w:hAnsi="Times New Roman" w:cs="Times New Roman"/>
          <w:sz w:val="24"/>
          <w:szCs w:val="24"/>
        </w:rPr>
        <w:t>д.э.н., Президент АНО «Институт научных коммуникаций», ведущий научный сотрудник центра прикладных исследований кафедры Экономической политики и государственно-частного партнёрства МГИМО МИД РФ, г. Волгоград;</w:t>
      </w:r>
    </w:p>
    <w:p w:rsidR="008255A7" w:rsidRPr="003E3BE8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3E3BE8">
        <w:rPr>
          <w:rFonts w:ascii="Times New Roman" w:hAnsi="Times New Roman" w:cs="Times New Roman"/>
          <w:b/>
          <w:i/>
          <w:sz w:val="24"/>
          <w:szCs w:val="24"/>
        </w:rPr>
        <w:t>Нагин</w:t>
      </w:r>
      <w:proofErr w:type="spellEnd"/>
      <w:r w:rsidRPr="003E3BE8">
        <w:rPr>
          <w:rFonts w:ascii="Times New Roman" w:hAnsi="Times New Roman" w:cs="Times New Roman"/>
          <w:b/>
          <w:i/>
          <w:sz w:val="24"/>
          <w:szCs w:val="24"/>
        </w:rPr>
        <w:t xml:space="preserve"> А.В.,</w:t>
      </w:r>
      <w:r w:rsidRPr="003E3BE8">
        <w:rPr>
          <w:rFonts w:ascii="Times New Roman" w:hAnsi="Times New Roman" w:cs="Times New Roman"/>
          <w:sz w:val="24"/>
          <w:szCs w:val="24"/>
        </w:rPr>
        <w:t xml:space="preserve"> глава Администрации Автозаводского района, г. Н. Новгорода, г. Нижний Новгород; </w:t>
      </w:r>
    </w:p>
    <w:p w:rsidR="008255A7" w:rsidRPr="003E3BE8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  <w:t>Гришина А.В.,</w:t>
      </w:r>
      <w:r w:rsidRPr="003E3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BE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E3BE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E3BE8">
        <w:rPr>
          <w:rFonts w:ascii="Times New Roman" w:hAnsi="Times New Roman" w:cs="Times New Roman"/>
          <w:sz w:val="24"/>
          <w:szCs w:val="24"/>
        </w:rPr>
        <w:t>сихолог.н</w:t>
      </w:r>
      <w:proofErr w:type="spellEnd"/>
      <w:r w:rsidRPr="003E3BE8">
        <w:rPr>
          <w:rFonts w:ascii="Times New Roman" w:hAnsi="Times New Roman" w:cs="Times New Roman"/>
          <w:sz w:val="24"/>
          <w:szCs w:val="24"/>
        </w:rPr>
        <w:t xml:space="preserve">., доц., начальник управления научных исследований Нижегородского государственного педагогического университета имени </w:t>
      </w:r>
      <w:proofErr w:type="spellStart"/>
      <w:r w:rsidRPr="003E3BE8">
        <w:rPr>
          <w:rFonts w:ascii="Times New Roman" w:hAnsi="Times New Roman" w:cs="Times New Roman"/>
          <w:sz w:val="24"/>
          <w:szCs w:val="24"/>
        </w:rPr>
        <w:t>Козьмы</w:t>
      </w:r>
      <w:proofErr w:type="spellEnd"/>
      <w:r w:rsidRPr="003E3BE8">
        <w:rPr>
          <w:rFonts w:ascii="Times New Roman" w:hAnsi="Times New Roman" w:cs="Times New Roman"/>
          <w:sz w:val="24"/>
          <w:szCs w:val="24"/>
        </w:rPr>
        <w:t xml:space="preserve"> Минина, г. Нижний Новгород; </w:t>
      </w:r>
    </w:p>
    <w:p w:rsidR="008255A7" w:rsidRPr="003E3BE8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  <w:t>Нехорошева Л.Н.,</w:t>
      </w:r>
      <w:r w:rsidRPr="003E3BE8">
        <w:rPr>
          <w:rFonts w:ascii="Times New Roman" w:hAnsi="Times New Roman" w:cs="Times New Roman"/>
          <w:sz w:val="24"/>
          <w:szCs w:val="24"/>
        </w:rPr>
        <w:t xml:space="preserve"> д.э.н., проф. кафедры экономики промышленных предприятий Белорусского государственного экономического университета, г. Минск; </w:t>
      </w:r>
    </w:p>
    <w:p w:rsidR="008255A7" w:rsidRPr="003E3BE8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3E3BE8">
        <w:rPr>
          <w:rFonts w:ascii="Times New Roman" w:hAnsi="Times New Roman" w:cs="Times New Roman"/>
          <w:b/>
          <w:i/>
          <w:sz w:val="24"/>
          <w:szCs w:val="24"/>
        </w:rPr>
        <w:t>Ежель</w:t>
      </w:r>
      <w:proofErr w:type="spellEnd"/>
      <w:r w:rsidRPr="003E3BE8">
        <w:rPr>
          <w:rFonts w:ascii="Times New Roman" w:hAnsi="Times New Roman" w:cs="Times New Roman"/>
          <w:b/>
          <w:i/>
          <w:sz w:val="24"/>
          <w:szCs w:val="24"/>
        </w:rPr>
        <w:t xml:space="preserve"> О.В.,</w:t>
      </w:r>
      <w:r w:rsidRPr="003E3BE8">
        <w:rPr>
          <w:rFonts w:ascii="Times New Roman" w:hAnsi="Times New Roman" w:cs="Times New Roman"/>
          <w:sz w:val="24"/>
          <w:szCs w:val="24"/>
        </w:rPr>
        <w:t xml:space="preserve"> к.э.н., доц., зав. кафедрой экономики и управления туристической индустрией Белорусского государственного экономический университета, г. Минск; </w:t>
      </w:r>
    </w:p>
    <w:p w:rsidR="008255A7" w:rsidRPr="003E3BE8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3E3BE8">
        <w:rPr>
          <w:rFonts w:ascii="Times New Roman" w:hAnsi="Times New Roman" w:cs="Times New Roman"/>
          <w:b/>
          <w:i/>
          <w:sz w:val="24"/>
          <w:szCs w:val="24"/>
        </w:rPr>
        <w:t>Кулуева</w:t>
      </w:r>
      <w:proofErr w:type="spellEnd"/>
      <w:r w:rsidRPr="003E3BE8">
        <w:rPr>
          <w:rFonts w:ascii="Times New Roman" w:hAnsi="Times New Roman" w:cs="Times New Roman"/>
          <w:b/>
          <w:i/>
          <w:sz w:val="24"/>
          <w:szCs w:val="24"/>
        </w:rPr>
        <w:t xml:space="preserve"> Ч.Р</w:t>
      </w:r>
      <w:r w:rsidRPr="003E3BE8">
        <w:rPr>
          <w:rFonts w:ascii="Times New Roman" w:hAnsi="Times New Roman" w:cs="Times New Roman"/>
          <w:sz w:val="24"/>
          <w:szCs w:val="24"/>
        </w:rPr>
        <w:t xml:space="preserve">., д.э.н., проф., заведующая кафедрой финансов и банковского дела </w:t>
      </w:r>
      <w:proofErr w:type="spellStart"/>
      <w:r w:rsidRPr="003E3BE8">
        <w:rPr>
          <w:rFonts w:ascii="Times New Roman" w:hAnsi="Times New Roman" w:cs="Times New Roman"/>
          <w:sz w:val="24"/>
          <w:szCs w:val="24"/>
        </w:rPr>
        <w:t>Ошского</w:t>
      </w:r>
      <w:proofErr w:type="spellEnd"/>
      <w:r w:rsidRPr="003E3BE8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университета, г. Ош;</w:t>
      </w:r>
    </w:p>
    <w:p w:rsidR="008255A7" w:rsidRPr="003E3BE8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3E3BE8">
        <w:rPr>
          <w:rFonts w:ascii="Times New Roman" w:hAnsi="Times New Roman" w:cs="Times New Roman"/>
          <w:b/>
          <w:i/>
          <w:sz w:val="24"/>
          <w:szCs w:val="24"/>
        </w:rPr>
        <w:t>Зокирова</w:t>
      </w:r>
      <w:proofErr w:type="spellEnd"/>
      <w:r w:rsidRPr="003E3BE8">
        <w:rPr>
          <w:rFonts w:ascii="Times New Roman" w:hAnsi="Times New Roman" w:cs="Times New Roman"/>
          <w:b/>
          <w:i/>
          <w:sz w:val="24"/>
          <w:szCs w:val="24"/>
        </w:rPr>
        <w:t xml:space="preserve"> Н.К</w:t>
      </w:r>
      <w:r w:rsidRPr="003E3BE8">
        <w:rPr>
          <w:rFonts w:ascii="Times New Roman" w:hAnsi="Times New Roman" w:cs="Times New Roman"/>
          <w:sz w:val="24"/>
          <w:szCs w:val="24"/>
        </w:rPr>
        <w:t>., д.э.н., проф., председатель совета по науке и инновациям, зав. каф</w:t>
      </w:r>
      <w:proofErr w:type="gramStart"/>
      <w:r w:rsidRPr="003E3B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3B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3BE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3E3BE8">
        <w:rPr>
          <w:rFonts w:ascii="Times New Roman" w:hAnsi="Times New Roman" w:cs="Times New Roman"/>
          <w:sz w:val="24"/>
          <w:szCs w:val="24"/>
        </w:rPr>
        <w:t xml:space="preserve">кономики труда и управление филиала Российского экономического университета им. Г.В. Плеханова в г. Ташкенте, г. Ташкент; </w:t>
      </w:r>
    </w:p>
    <w:p w:rsidR="008255A7" w:rsidRPr="003E3BE8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3E3BE8">
        <w:rPr>
          <w:rFonts w:ascii="Times New Roman" w:hAnsi="Times New Roman" w:cs="Times New Roman"/>
          <w:b/>
          <w:i/>
          <w:sz w:val="24"/>
          <w:szCs w:val="24"/>
        </w:rPr>
        <w:t>Гыязов</w:t>
      </w:r>
      <w:proofErr w:type="spellEnd"/>
      <w:r w:rsidRPr="003E3BE8">
        <w:rPr>
          <w:rFonts w:ascii="Times New Roman" w:hAnsi="Times New Roman" w:cs="Times New Roman"/>
          <w:b/>
          <w:i/>
          <w:sz w:val="24"/>
          <w:szCs w:val="24"/>
        </w:rPr>
        <w:t xml:space="preserve"> А.Т.,</w:t>
      </w:r>
      <w:r w:rsidRPr="003E3BE8">
        <w:rPr>
          <w:rFonts w:ascii="Times New Roman" w:hAnsi="Times New Roman" w:cs="Times New Roman"/>
          <w:sz w:val="24"/>
          <w:szCs w:val="24"/>
        </w:rPr>
        <w:t xml:space="preserve"> </w:t>
      </w:r>
      <w:r w:rsidR="00012536" w:rsidRPr="00012536">
        <w:rPr>
          <w:rFonts w:ascii="Times New Roman" w:hAnsi="Times New Roman" w:cs="Times New Roman"/>
          <w:sz w:val="24"/>
          <w:szCs w:val="24"/>
        </w:rPr>
        <w:t xml:space="preserve">д.э.н., профессор, ректор </w:t>
      </w:r>
      <w:proofErr w:type="spellStart"/>
      <w:r w:rsidR="00012536" w:rsidRPr="00012536">
        <w:rPr>
          <w:rFonts w:ascii="Times New Roman" w:hAnsi="Times New Roman" w:cs="Times New Roman"/>
          <w:sz w:val="24"/>
          <w:szCs w:val="24"/>
        </w:rPr>
        <w:t>Баткенского</w:t>
      </w:r>
      <w:proofErr w:type="spellEnd"/>
      <w:r w:rsidR="00012536" w:rsidRPr="00012536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университета, </w:t>
      </w:r>
      <w:proofErr w:type="gramStart"/>
      <w:r w:rsidR="00012536" w:rsidRPr="00012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12536" w:rsidRPr="00012536">
        <w:rPr>
          <w:rFonts w:ascii="Times New Roman" w:hAnsi="Times New Roman" w:cs="Times New Roman"/>
          <w:sz w:val="24"/>
          <w:szCs w:val="24"/>
        </w:rPr>
        <w:t> Баткен;</w:t>
      </w:r>
    </w:p>
    <w:p w:rsidR="008255A7" w:rsidRPr="003E3BE8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sz w:val="24"/>
          <w:szCs w:val="24"/>
        </w:rPr>
        <w:t>12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  <w:t>Яшин С.Н</w:t>
      </w:r>
      <w:r w:rsidRPr="003E3BE8">
        <w:rPr>
          <w:rFonts w:ascii="Times New Roman" w:hAnsi="Times New Roman" w:cs="Times New Roman"/>
          <w:sz w:val="24"/>
          <w:szCs w:val="24"/>
        </w:rPr>
        <w:t xml:space="preserve">., д.э.н., проф., зав. кафедрой менеджмента и государственного управления Национального исследовательского Нижегородского государственного университета им. Н.И.Лобачевского, г. Нижний Новгород; </w:t>
      </w:r>
    </w:p>
    <w:p w:rsidR="008255A7" w:rsidRPr="00012536" w:rsidRDefault="008255A7" w:rsidP="008255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BE8">
        <w:rPr>
          <w:rFonts w:ascii="Times New Roman" w:hAnsi="Times New Roman" w:cs="Times New Roman"/>
          <w:b/>
          <w:i/>
          <w:sz w:val="24"/>
          <w:szCs w:val="24"/>
        </w:rPr>
        <w:t>13.</w:t>
      </w:r>
      <w:r w:rsidRPr="003E3BE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12536" w:rsidRPr="00012536">
        <w:rPr>
          <w:rFonts w:ascii="Times New Roman" w:hAnsi="Times New Roman" w:cs="Times New Roman"/>
          <w:b/>
          <w:i/>
          <w:sz w:val="24"/>
          <w:szCs w:val="24"/>
        </w:rPr>
        <w:t xml:space="preserve">Руднев А.В., </w:t>
      </w:r>
      <w:r w:rsidR="00012536" w:rsidRPr="00012536">
        <w:rPr>
          <w:rFonts w:ascii="Times New Roman" w:hAnsi="Times New Roman" w:cs="Times New Roman"/>
          <w:sz w:val="24"/>
          <w:szCs w:val="24"/>
        </w:rPr>
        <w:t>директор ООО «НПП «Нижегородский Литейный Завод», г. Нижний Новгород;</w:t>
      </w:r>
    </w:p>
    <w:p w:rsidR="008255A7" w:rsidRPr="003E3BE8" w:rsidRDefault="4A099F2E" w:rsidP="4A099F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A099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</w:t>
      </w:r>
      <w:r w:rsidR="008255A7">
        <w:tab/>
      </w:r>
      <w:r w:rsidRPr="4A099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Митяков С.Н.,</w:t>
      </w:r>
      <w:r w:rsidRPr="4A099F2E">
        <w:rPr>
          <w:rFonts w:ascii="Times New Roman" w:hAnsi="Times New Roman" w:cs="Times New Roman"/>
          <w:sz w:val="24"/>
          <w:szCs w:val="24"/>
        </w:rPr>
        <w:t xml:space="preserve"> д.ф.-м.н., проф., директор Института экономики и управления Нижегородского государственного технического университета им. Р.Е.Алексеева, г. Нижний </w:t>
      </w:r>
      <w:r w:rsidRPr="4A099F2E">
        <w:rPr>
          <w:rFonts w:ascii="Times New Roman" w:eastAsia="Times New Roman" w:hAnsi="Times New Roman" w:cs="Times New Roman"/>
          <w:sz w:val="24"/>
          <w:szCs w:val="24"/>
        </w:rPr>
        <w:t xml:space="preserve">Новгород; </w:t>
      </w:r>
    </w:p>
    <w:p w:rsidR="008255A7" w:rsidRPr="003E3BE8" w:rsidRDefault="4A099F2E" w:rsidP="4A099F2E">
      <w:pPr>
        <w:pStyle w:val="r"/>
        <w:spacing w:before="120" w:beforeAutospacing="0" w:after="0" w:afterAutospacing="0"/>
        <w:ind w:firstLine="709"/>
        <w:jc w:val="both"/>
        <w:rPr>
          <w:rFonts w:eastAsia="Times New Roman"/>
        </w:rPr>
      </w:pPr>
      <w:r w:rsidRPr="4A099F2E">
        <w:rPr>
          <w:rFonts w:eastAsia="Times New Roman"/>
          <w:b/>
          <w:bCs/>
          <w:i/>
          <w:iCs/>
        </w:rPr>
        <w:t>15.</w:t>
      </w:r>
      <w:r w:rsidR="008255A7">
        <w:tab/>
      </w:r>
      <w:proofErr w:type="spellStart"/>
      <w:r w:rsidRPr="4A099F2E">
        <w:rPr>
          <w:rFonts w:eastAsia="Times New Roman"/>
          <w:b/>
          <w:bCs/>
          <w:i/>
          <w:iCs/>
        </w:rPr>
        <w:t>Лапаев</w:t>
      </w:r>
      <w:proofErr w:type="spellEnd"/>
      <w:r w:rsidRPr="4A099F2E">
        <w:rPr>
          <w:rFonts w:eastAsia="Times New Roman"/>
          <w:b/>
          <w:bCs/>
          <w:i/>
          <w:iCs/>
        </w:rPr>
        <w:t xml:space="preserve"> Д.Н</w:t>
      </w:r>
      <w:r w:rsidRPr="4A099F2E">
        <w:rPr>
          <w:rFonts w:eastAsia="Times New Roman"/>
        </w:rPr>
        <w:t>., д.э.н., проф., руководитель НРО ВЭО России, академик РАЕН и МАМ, г. Нижний Новгород.</w:t>
      </w:r>
    </w:p>
    <w:p w:rsidR="00271DB2" w:rsidRPr="006F3F38" w:rsidRDefault="001B19E6" w:rsidP="00012536">
      <w:pPr>
        <w:pStyle w:val="r"/>
        <w:spacing w:before="0" w:beforeAutospacing="0" w:after="0" w:afterAutospacing="0"/>
        <w:jc w:val="both"/>
        <w:rPr>
          <w:b/>
          <w:bCs/>
          <w:iCs/>
        </w:rPr>
      </w:pPr>
      <w:r w:rsidRPr="00E845F3">
        <w:br w:type="column"/>
      </w:r>
      <w:r w:rsidR="001961CB" w:rsidRPr="006F3F38">
        <w:rPr>
          <w:b/>
          <w:bCs/>
          <w:iCs/>
        </w:rPr>
        <w:lastRenderedPageBreak/>
        <w:t xml:space="preserve">Условия участия в </w:t>
      </w:r>
      <w:r w:rsidR="0025255E" w:rsidRPr="00051FC1">
        <w:rPr>
          <w:b/>
          <w:bCs/>
          <w:iCs/>
        </w:rPr>
        <w:t>конференции</w:t>
      </w:r>
      <w:r w:rsidR="001961CB" w:rsidRPr="006F3F38">
        <w:rPr>
          <w:b/>
          <w:bCs/>
          <w:iCs/>
        </w:rPr>
        <w:t>:</w:t>
      </w:r>
    </w:p>
    <w:p w:rsidR="006857B2" w:rsidRPr="000813F5" w:rsidRDefault="00514EEB" w:rsidP="000813F5">
      <w:pPr>
        <w:pStyle w:val="a5"/>
        <w:spacing w:before="0" w:beforeAutospacing="0" w:after="120" w:afterAutospacing="0"/>
        <w:ind w:firstLine="709"/>
        <w:jc w:val="both"/>
        <w:rPr>
          <w:bCs/>
          <w:iCs/>
        </w:rPr>
      </w:pPr>
      <w:r w:rsidRPr="000813F5">
        <w:rPr>
          <w:bCs/>
          <w:iCs/>
        </w:rPr>
        <w:t xml:space="preserve">В качестве выступающих участие в конференции могут принять </w:t>
      </w:r>
      <w:r w:rsidR="00E4307C" w:rsidRPr="000813F5">
        <w:rPr>
          <w:bCs/>
        </w:rPr>
        <w:t xml:space="preserve">преподаватели вузов, ученые, специалисты, аспиранты, </w:t>
      </w:r>
      <w:r w:rsidRPr="000813F5">
        <w:rPr>
          <w:bCs/>
          <w:iCs/>
        </w:rPr>
        <w:t>студенты В</w:t>
      </w:r>
      <w:r w:rsidR="00FE42B4" w:rsidRPr="000813F5">
        <w:rPr>
          <w:bCs/>
          <w:iCs/>
        </w:rPr>
        <w:t>УЗ</w:t>
      </w:r>
      <w:r w:rsidRPr="000813F5">
        <w:rPr>
          <w:bCs/>
          <w:iCs/>
        </w:rPr>
        <w:t xml:space="preserve">ов (бакалавры, магистры), а также специалисты предприятий, занимающиеся разработкой проблем, близких к заявленным темам конференции. В качестве гостей конференции (участие в конференции без выступления) организаторы конференции будут рады видеть всех интересующихся проблемами решения наукоемких задач в интересах </w:t>
      </w:r>
      <w:r w:rsidR="000813F5">
        <w:rPr>
          <w:bCs/>
          <w:iCs/>
        </w:rPr>
        <w:t>промышленного развития</w:t>
      </w:r>
      <w:r w:rsidRPr="000813F5">
        <w:rPr>
          <w:bCs/>
          <w:iCs/>
        </w:rPr>
        <w:t xml:space="preserve"> страны.  </w:t>
      </w:r>
    </w:p>
    <w:p w:rsidR="008255A7" w:rsidRPr="00514EEB" w:rsidRDefault="4A099F2E" w:rsidP="008255A7">
      <w:pPr>
        <w:pStyle w:val="a5"/>
        <w:spacing w:after="0"/>
        <w:ind w:firstLine="709"/>
        <w:jc w:val="both"/>
      </w:pPr>
      <w:r w:rsidRPr="4A099F2E">
        <w:rPr>
          <w:b/>
          <w:bCs/>
        </w:rPr>
        <w:t>Формы участия в конференции</w:t>
      </w:r>
      <w:r>
        <w:t xml:space="preserve">: </w:t>
      </w:r>
      <w:r w:rsidRPr="4A099F2E">
        <w:rPr>
          <w:b/>
          <w:bCs/>
          <w:i/>
          <w:iCs/>
        </w:rPr>
        <w:t>очная с применением дистанционных технологий</w:t>
      </w:r>
      <w:r>
        <w:t xml:space="preserve"> (с выступлением на конференции и публикацией статьи в сборнике трудов конференции) и </w:t>
      </w:r>
      <w:r w:rsidRPr="4A099F2E">
        <w:rPr>
          <w:b/>
          <w:bCs/>
          <w:i/>
          <w:iCs/>
        </w:rPr>
        <w:t>заочная</w:t>
      </w:r>
      <w:r>
        <w:t xml:space="preserve"> (с публикацией статьи в сборнике трудов конференции). </w:t>
      </w:r>
    </w:p>
    <w:p w:rsidR="00514EEB" w:rsidRPr="00514EEB" w:rsidRDefault="00514EEB" w:rsidP="000813F5">
      <w:pPr>
        <w:pStyle w:val="a5"/>
        <w:spacing w:before="0" w:beforeAutospacing="0" w:after="120" w:afterAutospacing="0"/>
        <w:ind w:firstLine="709"/>
        <w:jc w:val="both"/>
        <w:rPr>
          <w:b/>
          <w:bCs/>
          <w:iCs/>
        </w:rPr>
      </w:pPr>
      <w:r w:rsidRPr="00514EEB">
        <w:rPr>
          <w:b/>
          <w:bCs/>
          <w:iCs/>
        </w:rPr>
        <w:t xml:space="preserve">Для участия в конференции необходимо: </w:t>
      </w:r>
    </w:p>
    <w:p w:rsidR="00FE42B4" w:rsidRDefault="00514EEB" w:rsidP="000813F5">
      <w:pPr>
        <w:pStyle w:val="a5"/>
        <w:spacing w:before="0" w:beforeAutospacing="0" w:after="120" w:afterAutospacing="0"/>
        <w:ind w:firstLine="709"/>
        <w:jc w:val="both"/>
        <w:rPr>
          <w:rStyle w:val="a9"/>
          <w:b/>
        </w:rPr>
      </w:pPr>
      <w:r w:rsidRPr="00514EEB">
        <w:rPr>
          <w:bCs/>
          <w:iCs/>
        </w:rPr>
        <w:t xml:space="preserve">Отправить </w:t>
      </w:r>
      <w:r w:rsidR="00FE42B4" w:rsidRPr="00514EEB">
        <w:rPr>
          <w:bCs/>
          <w:iCs/>
        </w:rPr>
        <w:t xml:space="preserve">на эл. почту оргкомитета: </w:t>
      </w:r>
      <w:hyperlink r:id="rId8" w:history="1">
        <w:r w:rsidR="00E37AF8" w:rsidRPr="00D13B93">
          <w:rPr>
            <w:rStyle w:val="a9"/>
            <w:b/>
            <w:lang w:val="en-US"/>
          </w:rPr>
          <w:t>keo</w:t>
        </w:r>
        <w:r w:rsidR="00E37AF8" w:rsidRPr="00D13B93">
          <w:rPr>
            <w:rStyle w:val="a9"/>
            <w:b/>
          </w:rPr>
          <w:t>.</w:t>
        </w:r>
        <w:r w:rsidR="00E37AF8" w:rsidRPr="00D13B93">
          <w:rPr>
            <w:rStyle w:val="a9"/>
            <w:b/>
            <w:lang w:val="en-US"/>
          </w:rPr>
          <w:t>konf</w:t>
        </w:r>
        <w:r w:rsidR="00E37AF8" w:rsidRPr="00D13B93">
          <w:rPr>
            <w:rStyle w:val="a9"/>
            <w:b/>
          </w:rPr>
          <w:t>@</w:t>
        </w:r>
        <w:r w:rsidR="00E37AF8" w:rsidRPr="00D13B93">
          <w:rPr>
            <w:rStyle w:val="a9"/>
            <w:b/>
            <w:lang w:val="en-US"/>
          </w:rPr>
          <w:t>mail</w:t>
        </w:r>
        <w:r w:rsidR="00E37AF8" w:rsidRPr="00D13B93">
          <w:rPr>
            <w:rStyle w:val="a9"/>
            <w:b/>
          </w:rPr>
          <w:t>.</w:t>
        </w:r>
        <w:r w:rsidR="00E37AF8" w:rsidRPr="00D13B93">
          <w:rPr>
            <w:rStyle w:val="a9"/>
            <w:b/>
            <w:lang w:val="en-US"/>
          </w:rPr>
          <w:t>ru</w:t>
        </w:r>
      </w:hyperlink>
    </w:p>
    <w:p w:rsidR="00FE42B4" w:rsidRPr="00FE42B4" w:rsidRDefault="00FE42B4" w:rsidP="000813F5">
      <w:pPr>
        <w:pStyle w:val="a5"/>
        <w:spacing w:before="0" w:beforeAutospacing="0" w:after="120" w:afterAutospacing="0"/>
        <w:ind w:firstLine="709"/>
        <w:jc w:val="both"/>
        <w:rPr>
          <w:bCs/>
          <w:iCs/>
        </w:rPr>
      </w:pPr>
      <w:r w:rsidRPr="00FE42B4">
        <w:rPr>
          <w:bCs/>
          <w:iCs/>
        </w:rPr>
        <w:t>1. Те</w:t>
      </w:r>
      <w:proofErr w:type="gramStart"/>
      <w:r w:rsidRPr="00FE42B4">
        <w:rPr>
          <w:bCs/>
          <w:iCs/>
        </w:rPr>
        <w:t>кст ст</w:t>
      </w:r>
      <w:proofErr w:type="gramEnd"/>
      <w:r w:rsidRPr="00FE42B4">
        <w:rPr>
          <w:bCs/>
          <w:iCs/>
        </w:rPr>
        <w:t>атьи;</w:t>
      </w:r>
    </w:p>
    <w:p w:rsidR="00FE42B4" w:rsidRPr="00FE42B4" w:rsidRDefault="00FE42B4" w:rsidP="000813F5">
      <w:pPr>
        <w:pStyle w:val="a5"/>
        <w:spacing w:before="0" w:beforeAutospacing="0" w:after="120" w:afterAutospacing="0"/>
        <w:ind w:firstLine="709"/>
        <w:jc w:val="both"/>
        <w:rPr>
          <w:bCs/>
          <w:iCs/>
        </w:rPr>
      </w:pPr>
      <w:r w:rsidRPr="00FE42B4">
        <w:rPr>
          <w:bCs/>
          <w:iCs/>
        </w:rPr>
        <w:t xml:space="preserve">2. </w:t>
      </w:r>
      <w:r w:rsidRPr="00514EEB">
        <w:rPr>
          <w:bCs/>
          <w:iCs/>
        </w:rPr>
        <w:t>Сопроводи</w:t>
      </w:r>
      <w:r>
        <w:rPr>
          <w:bCs/>
          <w:iCs/>
        </w:rPr>
        <w:t>тельное письмо (СП</w:t>
      </w:r>
      <w:r w:rsidRPr="00FE42B4">
        <w:rPr>
          <w:bCs/>
          <w:iCs/>
        </w:rPr>
        <w:t>;</w:t>
      </w:r>
    </w:p>
    <w:p w:rsidR="00FE42B4" w:rsidRPr="00FE42B4" w:rsidRDefault="00FE42B4" w:rsidP="000813F5">
      <w:pPr>
        <w:pStyle w:val="a5"/>
        <w:spacing w:before="0" w:beforeAutospacing="0" w:after="120" w:afterAutospacing="0"/>
        <w:ind w:firstLine="709"/>
        <w:jc w:val="both"/>
        <w:rPr>
          <w:bCs/>
          <w:iCs/>
        </w:rPr>
      </w:pPr>
      <w:r w:rsidRPr="00FE42B4">
        <w:rPr>
          <w:bCs/>
          <w:iCs/>
        </w:rPr>
        <w:t>3. Копию платежного поручения</w:t>
      </w:r>
      <w:r w:rsidR="00202C2C">
        <w:rPr>
          <w:bCs/>
          <w:iCs/>
        </w:rPr>
        <w:t>, подтверждающего</w:t>
      </w:r>
      <w:r w:rsidRPr="00514EEB">
        <w:rPr>
          <w:bCs/>
          <w:iCs/>
        </w:rPr>
        <w:t xml:space="preserve"> уплат</w:t>
      </w:r>
      <w:r w:rsidR="00202C2C">
        <w:rPr>
          <w:bCs/>
          <w:iCs/>
        </w:rPr>
        <w:t>у</w:t>
      </w:r>
      <w:r w:rsidRPr="00514EEB">
        <w:rPr>
          <w:bCs/>
          <w:iCs/>
        </w:rPr>
        <w:t xml:space="preserve"> организационного взноса</w:t>
      </w:r>
      <w:r w:rsidRPr="00FE42B4">
        <w:rPr>
          <w:bCs/>
          <w:iCs/>
        </w:rPr>
        <w:t>.</w:t>
      </w:r>
    </w:p>
    <w:p w:rsidR="00514EEB" w:rsidRDefault="4A099F2E" w:rsidP="4A099F2E">
      <w:pPr>
        <w:pStyle w:val="a5"/>
        <w:spacing w:after="0" w:afterAutospacing="0"/>
        <w:ind w:firstLine="709"/>
        <w:jc w:val="both"/>
      </w:pPr>
      <w:r w:rsidRPr="4A099F2E">
        <w:rPr>
          <w:b/>
          <w:bCs/>
        </w:rPr>
        <w:t>Имя файла статьи и СП статьи должно содержать фамилию первого автора статьи и слово «статья» и «СП статьи» (например, «Иванов_статья.doc», «</w:t>
      </w:r>
      <w:proofErr w:type="spellStart"/>
      <w:r w:rsidRPr="4A099F2E">
        <w:rPr>
          <w:b/>
          <w:bCs/>
        </w:rPr>
        <w:t>Иванов_СП</w:t>
      </w:r>
      <w:proofErr w:type="spellEnd"/>
      <w:r w:rsidRPr="4A099F2E">
        <w:rPr>
          <w:b/>
          <w:bCs/>
        </w:rPr>
        <w:t>»)</w:t>
      </w:r>
      <w:r>
        <w:t xml:space="preserve">. Оргкомитет конференции обязуется в течение 7 дней с момента подачи статей уведомить участников об их регистрации. </w:t>
      </w:r>
    </w:p>
    <w:p w:rsidR="007C2CF2" w:rsidRPr="007C2CF2" w:rsidRDefault="007C2CF2" w:rsidP="007C2C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7C2CF2">
        <w:rPr>
          <w:rFonts w:ascii="Times New Roman" w:hAnsi="Times New Roman"/>
          <w:sz w:val="24"/>
          <w:szCs w:val="28"/>
        </w:rPr>
        <w:t xml:space="preserve">Материалы, отправляемые по электронной почте, следует предоставлять в формате </w:t>
      </w:r>
      <w:r w:rsidRPr="007C2CF2">
        <w:rPr>
          <w:rFonts w:ascii="Times New Roman" w:hAnsi="Times New Roman"/>
          <w:sz w:val="24"/>
          <w:szCs w:val="28"/>
          <w:lang w:val="en-US"/>
        </w:rPr>
        <w:t>MSWord</w:t>
      </w:r>
      <w:r w:rsidRPr="007C2CF2">
        <w:rPr>
          <w:rFonts w:ascii="Times New Roman" w:hAnsi="Times New Roman"/>
          <w:sz w:val="24"/>
          <w:szCs w:val="28"/>
        </w:rPr>
        <w:t xml:space="preserve"> (файлы с расширением *</w:t>
      </w:r>
      <w:r w:rsidRPr="007C2CF2">
        <w:rPr>
          <w:rFonts w:ascii="Times New Roman" w:hAnsi="Times New Roman"/>
          <w:sz w:val="24"/>
          <w:szCs w:val="28"/>
          <w:lang w:val="en-US"/>
        </w:rPr>
        <w:t>doc</w:t>
      </w:r>
      <w:r w:rsidR="00EC7B09">
        <w:rPr>
          <w:rFonts w:ascii="Times New Roman" w:hAnsi="Times New Roman"/>
          <w:sz w:val="24"/>
          <w:szCs w:val="28"/>
        </w:rPr>
        <w:t>,</w:t>
      </w:r>
      <w:r w:rsidR="00EC7B09" w:rsidRPr="007C2CF2">
        <w:rPr>
          <w:rFonts w:ascii="Times New Roman" w:hAnsi="Times New Roman"/>
          <w:sz w:val="24"/>
          <w:szCs w:val="28"/>
        </w:rPr>
        <w:t>*</w:t>
      </w:r>
      <w:proofErr w:type="spellStart"/>
      <w:r w:rsidR="00EC7B09" w:rsidRPr="007C2CF2">
        <w:rPr>
          <w:rFonts w:ascii="Times New Roman" w:hAnsi="Times New Roman"/>
          <w:sz w:val="24"/>
          <w:szCs w:val="28"/>
          <w:lang w:val="en-US"/>
        </w:rPr>
        <w:t>doc</w:t>
      </w:r>
      <w:r w:rsidR="00EC7B09">
        <w:rPr>
          <w:rFonts w:ascii="Times New Roman" w:hAnsi="Times New Roman"/>
          <w:sz w:val="24"/>
          <w:szCs w:val="28"/>
          <w:lang w:val="en-US"/>
        </w:rPr>
        <w:t>x</w:t>
      </w:r>
      <w:proofErr w:type="spellEnd"/>
      <w:r w:rsidR="00EC7B09">
        <w:rPr>
          <w:rFonts w:ascii="Times New Roman" w:hAnsi="Times New Roman"/>
          <w:sz w:val="24"/>
          <w:szCs w:val="28"/>
        </w:rPr>
        <w:t>,</w:t>
      </w:r>
      <w:r w:rsidRPr="007C2CF2">
        <w:rPr>
          <w:rFonts w:ascii="Times New Roman" w:hAnsi="Times New Roman"/>
          <w:sz w:val="24"/>
          <w:szCs w:val="28"/>
        </w:rPr>
        <w:t xml:space="preserve"> *</w:t>
      </w:r>
      <w:r w:rsidRPr="007C2CF2">
        <w:rPr>
          <w:rFonts w:ascii="Times New Roman" w:hAnsi="Times New Roman"/>
          <w:sz w:val="24"/>
          <w:szCs w:val="28"/>
          <w:lang w:val="en-US"/>
        </w:rPr>
        <w:t>rtf</w:t>
      </w:r>
      <w:r w:rsidRPr="007C2CF2">
        <w:rPr>
          <w:rFonts w:ascii="Times New Roman" w:hAnsi="Times New Roman"/>
          <w:sz w:val="24"/>
          <w:szCs w:val="28"/>
        </w:rPr>
        <w:t xml:space="preserve">). </w:t>
      </w:r>
    </w:p>
    <w:p w:rsidR="007C2CF2" w:rsidRPr="007C2CF2" w:rsidRDefault="007C2CF2" w:rsidP="007C2C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7C2CF2">
        <w:rPr>
          <w:rFonts w:ascii="Times New Roman" w:hAnsi="Times New Roman"/>
          <w:b/>
          <w:sz w:val="24"/>
          <w:szCs w:val="28"/>
        </w:rPr>
        <w:t>Оформление:</w:t>
      </w:r>
    </w:p>
    <w:p w:rsidR="00532C38" w:rsidRDefault="4A099F2E" w:rsidP="4A099F2E">
      <w:pPr>
        <w:tabs>
          <w:tab w:val="num" w:pos="1418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4A099F2E">
        <w:rPr>
          <w:rFonts w:ascii="Times New Roman" w:hAnsi="Times New Roman"/>
          <w:sz w:val="24"/>
          <w:szCs w:val="24"/>
        </w:rPr>
        <w:t xml:space="preserve">Объем – </w:t>
      </w:r>
      <w:r w:rsidRPr="4A099F2E">
        <w:rPr>
          <w:rFonts w:ascii="Times New Roman" w:hAnsi="Times New Roman"/>
          <w:b/>
          <w:bCs/>
          <w:sz w:val="24"/>
          <w:szCs w:val="24"/>
        </w:rPr>
        <w:t xml:space="preserve">3-5 полных страниц </w:t>
      </w:r>
      <w:r w:rsidRPr="4A099F2E">
        <w:rPr>
          <w:rFonts w:ascii="Times New Roman" w:hAnsi="Times New Roman"/>
          <w:sz w:val="24"/>
          <w:szCs w:val="24"/>
        </w:rPr>
        <w:t>(с учетом сведений об авторе/авторах, аннотации, ключевых слов на русском и английском языках, списка литературы).</w:t>
      </w:r>
    </w:p>
    <w:p w:rsidR="007C2CF2" w:rsidRPr="007C2CF2" w:rsidRDefault="00514EEB" w:rsidP="007C2CF2">
      <w:pPr>
        <w:tabs>
          <w:tab w:val="num" w:pos="141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7C2CF2">
        <w:rPr>
          <w:rFonts w:ascii="Times New Roman" w:hAnsi="Times New Roman"/>
          <w:sz w:val="24"/>
          <w:szCs w:val="28"/>
        </w:rPr>
        <w:t xml:space="preserve">Шрифт </w:t>
      </w:r>
      <w:r w:rsidR="00C3297D">
        <w:rPr>
          <w:rFonts w:ascii="Times New Roman" w:hAnsi="Times New Roman"/>
          <w:sz w:val="24"/>
          <w:szCs w:val="28"/>
        </w:rPr>
        <w:t>–</w:t>
      </w:r>
      <w:proofErr w:type="spellStart"/>
      <w:r w:rsidRPr="007C2CF2">
        <w:rPr>
          <w:rFonts w:ascii="Times New Roman" w:hAnsi="Times New Roman"/>
          <w:sz w:val="24"/>
          <w:szCs w:val="28"/>
          <w:lang w:val="en-US"/>
        </w:rPr>
        <w:t>TimesNewRoman</w:t>
      </w:r>
      <w:proofErr w:type="spellEnd"/>
      <w:r w:rsidRPr="007C2CF2">
        <w:rPr>
          <w:rFonts w:ascii="Times New Roman" w:hAnsi="Times New Roman"/>
          <w:sz w:val="24"/>
          <w:szCs w:val="28"/>
        </w:rPr>
        <w:t>, размер шрифта 14, интервал 1,0.</w:t>
      </w:r>
      <w:r w:rsidR="007C2CF2" w:rsidRPr="007C2CF2">
        <w:rPr>
          <w:rFonts w:ascii="Times New Roman" w:hAnsi="Times New Roman"/>
          <w:sz w:val="24"/>
          <w:szCs w:val="28"/>
        </w:rPr>
        <w:t>Формат страницы – А</w:t>
      </w:r>
      <w:proofErr w:type="gramStart"/>
      <w:r w:rsidR="007C2CF2" w:rsidRPr="007C2CF2">
        <w:rPr>
          <w:rFonts w:ascii="Times New Roman" w:hAnsi="Times New Roman"/>
          <w:sz w:val="24"/>
          <w:szCs w:val="28"/>
        </w:rPr>
        <w:t>4</w:t>
      </w:r>
      <w:proofErr w:type="gramEnd"/>
      <w:r w:rsidR="007C2CF2" w:rsidRPr="007C2CF2">
        <w:rPr>
          <w:rFonts w:ascii="Times New Roman" w:hAnsi="Times New Roman"/>
          <w:sz w:val="24"/>
          <w:szCs w:val="28"/>
        </w:rPr>
        <w:t xml:space="preserve">, поля: верхнее – </w:t>
      </w:r>
      <w:smartTag w:uri="urn:schemas-microsoft-com:office:smarttags" w:element="metricconverter">
        <w:smartTagPr>
          <w:attr w:name="ProductID" w:val="2,0 см"/>
        </w:smartTagPr>
        <w:r w:rsidR="007C2CF2" w:rsidRPr="007C2CF2">
          <w:rPr>
            <w:rFonts w:ascii="Times New Roman" w:hAnsi="Times New Roman"/>
            <w:sz w:val="24"/>
            <w:szCs w:val="28"/>
          </w:rPr>
          <w:t>2,0 см</w:t>
        </w:r>
      </w:smartTag>
      <w:r w:rsidR="007C2CF2" w:rsidRPr="007C2CF2">
        <w:rPr>
          <w:rFonts w:ascii="Times New Roman" w:hAnsi="Times New Roman"/>
          <w:sz w:val="24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,0 см"/>
        </w:smartTagPr>
        <w:r w:rsidR="007C2CF2" w:rsidRPr="007C2CF2">
          <w:rPr>
            <w:rFonts w:ascii="Times New Roman" w:hAnsi="Times New Roman"/>
            <w:sz w:val="24"/>
            <w:szCs w:val="28"/>
          </w:rPr>
          <w:t>2,0 см</w:t>
        </w:r>
      </w:smartTag>
      <w:r w:rsidR="007C2CF2" w:rsidRPr="007C2CF2">
        <w:rPr>
          <w:rFonts w:ascii="Times New Roman" w:hAnsi="Times New Roman"/>
          <w:sz w:val="24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,0 см"/>
        </w:smartTagPr>
        <w:r w:rsidR="007C2CF2" w:rsidRPr="007C2CF2">
          <w:rPr>
            <w:rFonts w:ascii="Times New Roman" w:hAnsi="Times New Roman"/>
            <w:sz w:val="24"/>
            <w:szCs w:val="28"/>
          </w:rPr>
          <w:t>3,0 см</w:t>
        </w:r>
      </w:smartTag>
      <w:r w:rsidR="007C2CF2" w:rsidRPr="007C2CF2">
        <w:rPr>
          <w:rFonts w:ascii="Times New Roman" w:hAnsi="Times New Roman"/>
          <w:sz w:val="24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2,0 см"/>
        </w:smartTagPr>
        <w:r w:rsidR="007C2CF2" w:rsidRPr="007C2CF2">
          <w:rPr>
            <w:rFonts w:ascii="Times New Roman" w:hAnsi="Times New Roman"/>
            <w:sz w:val="24"/>
            <w:szCs w:val="28"/>
          </w:rPr>
          <w:t>2,0 см</w:t>
        </w:r>
      </w:smartTag>
      <w:r w:rsidR="007C2CF2" w:rsidRPr="007C2CF2">
        <w:rPr>
          <w:rFonts w:ascii="Times New Roman" w:hAnsi="Times New Roman"/>
          <w:sz w:val="24"/>
          <w:szCs w:val="28"/>
        </w:rPr>
        <w:t xml:space="preserve">., </w:t>
      </w:r>
      <w:r w:rsidRPr="00514EEB">
        <w:rPr>
          <w:rFonts w:ascii="Times New Roman" w:hAnsi="Times New Roman"/>
          <w:sz w:val="24"/>
          <w:szCs w:val="28"/>
        </w:rPr>
        <w:t xml:space="preserve">без колонтитулов, </w:t>
      </w:r>
      <w:r w:rsidR="007C2CF2" w:rsidRPr="007C2CF2">
        <w:rPr>
          <w:rFonts w:ascii="Times New Roman" w:hAnsi="Times New Roman"/>
          <w:sz w:val="24"/>
          <w:szCs w:val="28"/>
        </w:rPr>
        <w:t>абзацный отступ 1,25 см</w:t>
      </w:r>
      <w:r>
        <w:rPr>
          <w:rFonts w:ascii="Times New Roman" w:hAnsi="Times New Roman"/>
          <w:sz w:val="24"/>
          <w:szCs w:val="28"/>
        </w:rPr>
        <w:t xml:space="preserve">, </w:t>
      </w:r>
      <w:r w:rsidRPr="00514EEB">
        <w:rPr>
          <w:rFonts w:ascii="Times New Roman" w:hAnsi="Times New Roman"/>
          <w:sz w:val="24"/>
          <w:szCs w:val="28"/>
        </w:rPr>
        <w:t>устанавливается автоматический перенос слов, нумерация страниц не проставляется</w:t>
      </w:r>
      <w:r w:rsidR="007C2CF2" w:rsidRPr="007C2CF2">
        <w:rPr>
          <w:rFonts w:ascii="Times New Roman" w:hAnsi="Times New Roman"/>
          <w:sz w:val="24"/>
          <w:szCs w:val="28"/>
        </w:rPr>
        <w:t xml:space="preserve">. </w:t>
      </w:r>
    </w:p>
    <w:p w:rsidR="007C2CF2" w:rsidRDefault="007C2CF2" w:rsidP="00202C2C">
      <w:pPr>
        <w:pStyle w:val="a5"/>
        <w:spacing w:before="120" w:beforeAutospacing="0" w:after="0" w:afterAutospacing="0"/>
        <w:ind w:firstLine="567"/>
        <w:jc w:val="center"/>
        <w:rPr>
          <w:b/>
          <w:bCs/>
          <w:szCs w:val="28"/>
        </w:rPr>
      </w:pPr>
      <w:r w:rsidRPr="007C2CF2">
        <w:rPr>
          <w:b/>
          <w:bCs/>
          <w:szCs w:val="28"/>
        </w:rPr>
        <w:t>Расположение и структура текста внутри статьи: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индекс УДК (шрифт 12);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наименование статьи (шрифт 14, выравнивание по центру, заглавные буквы),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ФИО (шрифт 12, курсив, выравнивание по правому краю),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сведения об авторе (авторах): ученая степень, звание, должность, место работы/учебы (шрифт 12, курсив, выравнивание по правому краю),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аннотация (</w:t>
      </w:r>
      <w:r w:rsidRPr="0033797C">
        <w:rPr>
          <w:rFonts w:eastAsia="Calibri" w:cs="Arial Narrow"/>
          <w:b/>
          <w:szCs w:val="28"/>
          <w:u w:val="single"/>
        </w:rPr>
        <w:t>не менее 100 слов</w:t>
      </w:r>
      <w:r>
        <w:t xml:space="preserve">, </w:t>
      </w:r>
      <w:r w:rsidRPr="000813F5">
        <w:t>шрифт 12, выравнивание по ширине),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ключевые слова (шрифт 12, выравнивание по ширине),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через строку название статьи на английском языке (шрифт 14, выравнивание по центру, заглавные буквы),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информация об авторе (авторах) на английском языке (шрифт 12, выравнивание по правому краю),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аннотация на английском языке (шрифт 12, выравнивание по ширине),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ключевые слова на английском языке (шрифт 12, выравнивание по ширине),</w:t>
      </w:r>
    </w:p>
    <w:p w:rsidR="000813F5" w:rsidRPr="000813F5" w:rsidRDefault="000813F5" w:rsidP="000813F5">
      <w:pPr>
        <w:pStyle w:val="a5"/>
        <w:spacing w:before="0" w:beforeAutospacing="0" w:after="0" w:afterAutospacing="0"/>
        <w:jc w:val="both"/>
      </w:pPr>
      <w:r w:rsidRPr="000813F5">
        <w:t>- через строку основной те</w:t>
      </w:r>
      <w:proofErr w:type="gramStart"/>
      <w:r w:rsidRPr="000813F5">
        <w:t>кст ст</w:t>
      </w:r>
      <w:proofErr w:type="gramEnd"/>
      <w:r w:rsidRPr="000813F5">
        <w:t>атьи (шрифт 14, интервал 1,0, выравнивание по ширине),</w:t>
      </w:r>
    </w:p>
    <w:p w:rsidR="000813F5" w:rsidRPr="000813F5" w:rsidRDefault="000813F5" w:rsidP="000813F5">
      <w:pPr>
        <w:pStyle w:val="a3"/>
        <w:tabs>
          <w:tab w:val="num" w:pos="1418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0813F5">
        <w:rPr>
          <w:rFonts w:ascii="Times New Roman" w:hAnsi="Times New Roman" w:cs="Times New Roman"/>
          <w:sz w:val="24"/>
          <w:szCs w:val="24"/>
        </w:rPr>
        <w:t xml:space="preserve">- список литературы (шрифт 14, нумеруется не автоматически, а вручную). </w:t>
      </w:r>
    </w:p>
    <w:p w:rsidR="000813F5" w:rsidRDefault="000813F5" w:rsidP="000813F5">
      <w:pPr>
        <w:pStyle w:val="a3"/>
        <w:tabs>
          <w:tab w:val="num" w:pos="1418"/>
        </w:tabs>
        <w:rPr>
          <w:rFonts w:ascii="Times New Roman" w:hAnsi="Times New Roman" w:cs="Times New Roman"/>
          <w:sz w:val="24"/>
          <w:szCs w:val="24"/>
        </w:rPr>
      </w:pPr>
    </w:p>
    <w:p w:rsidR="000813F5" w:rsidRDefault="000813F5" w:rsidP="000813F5">
      <w:pPr>
        <w:pStyle w:val="a3"/>
        <w:tabs>
          <w:tab w:val="num" w:pos="1418"/>
        </w:tabs>
        <w:rPr>
          <w:rFonts w:ascii="Times New Roman" w:hAnsi="Times New Roman" w:cs="Times New Roman"/>
          <w:sz w:val="24"/>
          <w:szCs w:val="24"/>
        </w:rPr>
      </w:pPr>
    </w:p>
    <w:p w:rsidR="00012536" w:rsidRDefault="0001253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13F5" w:rsidRPr="000813F5" w:rsidRDefault="000813F5" w:rsidP="000813F5">
      <w:pPr>
        <w:pStyle w:val="a3"/>
        <w:tabs>
          <w:tab w:val="num" w:pos="1418"/>
        </w:tabs>
        <w:rPr>
          <w:rFonts w:ascii="Times New Roman" w:hAnsi="Times New Roman" w:cs="Times New Roman"/>
          <w:sz w:val="24"/>
          <w:szCs w:val="24"/>
        </w:rPr>
      </w:pPr>
      <w:r w:rsidRPr="000813F5">
        <w:rPr>
          <w:rFonts w:ascii="Times New Roman" w:hAnsi="Times New Roman" w:cs="Times New Roman"/>
          <w:sz w:val="24"/>
          <w:szCs w:val="24"/>
        </w:rPr>
        <w:lastRenderedPageBreak/>
        <w:t xml:space="preserve">Образец оформления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0813F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9"/>
      </w:tblGrid>
      <w:tr w:rsidR="000813F5" w:rsidTr="000813F5">
        <w:trPr>
          <w:trHeight w:val="6238"/>
          <w:jc w:val="center"/>
        </w:trPr>
        <w:tc>
          <w:tcPr>
            <w:tcW w:w="8819" w:type="dxa"/>
          </w:tcPr>
          <w:p w:rsidR="000813F5" w:rsidRPr="000813F5" w:rsidRDefault="000813F5" w:rsidP="000813F5">
            <w:pPr>
              <w:spacing w:after="0" w:line="240" w:lineRule="auto"/>
              <w:ind w:firstLine="23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813F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УДК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813F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СТАТЬИ</w:t>
            </w:r>
          </w:p>
          <w:p w:rsidR="000813F5" w:rsidRPr="00EF4589" w:rsidRDefault="000813F5" w:rsidP="000813F5">
            <w:pPr>
              <w:spacing w:after="0" w:line="240" w:lineRule="auto"/>
              <w:ind w:firstLine="2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45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Иванов И.И.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3F5">
              <w:rPr>
                <w:rFonts w:ascii="Times New Roman" w:hAnsi="Times New Roman" w:cs="Times New Roman"/>
                <w:i/>
                <w:sz w:val="24"/>
                <w:szCs w:val="24"/>
              </w:rPr>
              <w:t>к.э.н., доц., Нижегородский государственный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813F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университет им. К. Минина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3F5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  <w:r w:rsidRPr="000813F5">
              <w:rPr>
                <w:rFonts w:ascii="Times New Roman" w:hAnsi="Times New Roman" w:cs="Times New Roman"/>
                <w:sz w:val="24"/>
                <w:szCs w:val="24"/>
              </w:rPr>
              <w:t>: (не менее 100 слов)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3F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</w:t>
            </w:r>
            <w:r w:rsidRPr="000813F5">
              <w:rPr>
                <w:rFonts w:ascii="Times New Roman" w:hAnsi="Times New Roman" w:cs="Times New Roman"/>
                <w:sz w:val="24"/>
                <w:szCs w:val="24"/>
              </w:rPr>
              <w:t>: (не более 10 слов)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813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0813F5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</w:t>
            </w:r>
            <w:r w:rsidRPr="000813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0813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TITLE OF THE ARTICLE</w:t>
            </w:r>
          </w:p>
          <w:p w:rsidR="000813F5" w:rsidRPr="00EF4589" w:rsidRDefault="000813F5" w:rsidP="000813F5">
            <w:pPr>
              <w:spacing w:after="0" w:line="240" w:lineRule="auto"/>
              <w:ind w:firstLine="23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EF45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Ivanov</w:t>
            </w:r>
            <w:proofErr w:type="spellEnd"/>
            <w:r w:rsidRPr="00EF45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I.I.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0813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Candidate of Economic Sciences, docent,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813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Minin</w:t>
            </w:r>
            <w:proofErr w:type="spellEnd"/>
            <w:r w:rsidRPr="000813F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Nizhny Novgorod State Pedagogical University</w:t>
            </w:r>
          </w:p>
          <w:p w:rsidR="000813F5" w:rsidRPr="000813F5" w:rsidRDefault="000813F5" w:rsidP="000813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3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Abstract</w:t>
            </w:r>
            <w:r w:rsidRPr="000813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813F5" w:rsidRPr="000813F5" w:rsidRDefault="000813F5" w:rsidP="000813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1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Keywords</w:t>
            </w:r>
            <w:proofErr w:type="spellEnd"/>
            <w:r w:rsidRPr="000813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3F5">
              <w:rPr>
                <w:rFonts w:ascii="Times New Roman" w:hAnsi="Times New Roman" w:cs="Times New Roman"/>
                <w:i/>
                <w:sz w:val="24"/>
                <w:szCs w:val="24"/>
              </w:rPr>
              <w:t>(интервал)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3F5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0813F5">
              <w:rPr>
                <w:rFonts w:ascii="Times New Roman" w:hAnsi="Times New Roman" w:cs="Times New Roman"/>
                <w:sz w:val="28"/>
                <w:szCs w:val="28"/>
              </w:rPr>
              <w:t>кст ст</w:t>
            </w:r>
            <w:proofErr w:type="gramEnd"/>
            <w:r w:rsidRPr="000813F5">
              <w:rPr>
                <w:rFonts w:ascii="Times New Roman" w:hAnsi="Times New Roman" w:cs="Times New Roman"/>
                <w:sz w:val="28"/>
                <w:szCs w:val="28"/>
              </w:rPr>
              <w:t>атей (выравнивание по ширине)</w:t>
            </w:r>
          </w:p>
          <w:p w:rsidR="000813F5" w:rsidRDefault="000813F5" w:rsidP="000813F5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3F5">
              <w:rPr>
                <w:rFonts w:ascii="Times New Roman" w:hAnsi="Times New Roman" w:cs="Times New Roman"/>
                <w:b/>
                <w:sz w:val="28"/>
                <w:szCs w:val="28"/>
              </w:rPr>
              <w:t>Список литературы</w:t>
            </w:r>
          </w:p>
          <w:p w:rsidR="000813F5" w:rsidRDefault="000813F5" w:rsidP="000813F5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0813F5" w:rsidRDefault="000813F5" w:rsidP="000813F5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0813F5" w:rsidRDefault="000813F5" w:rsidP="000813F5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:rsidR="000813F5" w:rsidRPr="000813F5" w:rsidRDefault="000813F5" w:rsidP="000813F5">
            <w:pPr>
              <w:spacing w:after="0" w:line="240" w:lineRule="auto"/>
              <w:ind w:firstLine="23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</w:tbl>
    <w:p w:rsidR="00202C2C" w:rsidRDefault="00202C2C" w:rsidP="006A1585">
      <w:pPr>
        <w:pStyle w:val="a5"/>
        <w:spacing w:before="0" w:beforeAutospacing="0" w:after="0" w:afterAutospacing="0"/>
        <w:ind w:firstLine="567"/>
        <w:jc w:val="both"/>
        <w:rPr>
          <w:rFonts w:eastAsia="Calibri"/>
          <w:bCs/>
          <w:iCs/>
        </w:rPr>
      </w:pPr>
    </w:p>
    <w:p w:rsidR="001841DD" w:rsidRDefault="003E5D59" w:rsidP="000813F5">
      <w:pPr>
        <w:pStyle w:val="a5"/>
        <w:spacing w:before="0" w:beforeAutospacing="0" w:after="0" w:afterAutospacing="0"/>
        <w:ind w:firstLine="567"/>
        <w:jc w:val="both"/>
        <w:rPr>
          <w:rFonts w:eastAsia="Calibri"/>
          <w:bCs/>
          <w:iCs/>
        </w:rPr>
      </w:pPr>
      <w:r w:rsidRPr="003E5D59">
        <w:rPr>
          <w:rFonts w:eastAsia="Calibri"/>
          <w:bCs/>
          <w:iCs/>
        </w:rPr>
        <w:t xml:space="preserve">Ссылки на источники и литературу даются внутри текста в квадратных скобках в соответствии с нумерацией источников и с указанием страницы. </w:t>
      </w:r>
      <w:r w:rsidR="001841DD" w:rsidRPr="001841DD">
        <w:rPr>
          <w:rFonts w:eastAsia="Calibri"/>
          <w:bCs/>
          <w:iCs/>
        </w:rPr>
        <w:t>Автоматические сноски не применяются.</w:t>
      </w:r>
    </w:p>
    <w:p w:rsidR="001841DD" w:rsidRDefault="003E5D59" w:rsidP="000813F5">
      <w:pPr>
        <w:pStyle w:val="a5"/>
        <w:spacing w:before="0" w:beforeAutospacing="0" w:after="0" w:afterAutospacing="0"/>
        <w:ind w:firstLine="567"/>
        <w:jc w:val="both"/>
        <w:rPr>
          <w:rFonts w:eastAsia="Calibri"/>
          <w:bCs/>
          <w:iCs/>
        </w:rPr>
      </w:pPr>
      <w:r w:rsidRPr="003E5D59">
        <w:rPr>
          <w:rFonts w:eastAsia="Calibri"/>
          <w:bCs/>
          <w:iCs/>
        </w:rPr>
        <w:t xml:space="preserve">Список литературы приводится в конце статьи </w:t>
      </w:r>
      <w:r w:rsidR="000813F5">
        <w:rPr>
          <w:rFonts w:eastAsia="Calibri"/>
          <w:bCs/>
          <w:iCs/>
        </w:rPr>
        <w:t>–</w:t>
      </w:r>
      <w:r w:rsidRPr="003E5D59">
        <w:rPr>
          <w:rFonts w:eastAsia="Calibri"/>
          <w:bCs/>
          <w:iCs/>
        </w:rPr>
        <w:t xml:space="preserve"> в алфавитном порядке, в соответствии с </w:t>
      </w:r>
      <w:r w:rsidR="00202C2C">
        <w:rPr>
          <w:rFonts w:eastAsia="Calibri"/>
          <w:bCs/>
          <w:iCs/>
        </w:rPr>
        <w:t xml:space="preserve">требованиями </w:t>
      </w:r>
      <w:r w:rsidRPr="003E5D59">
        <w:rPr>
          <w:rFonts w:eastAsia="Calibri"/>
          <w:bCs/>
          <w:iCs/>
        </w:rPr>
        <w:t xml:space="preserve">ГОСТ 7.1-2003 «Библиографическая запись. Библиографическое описание. Общие требования и правила составления». В списке литературы ссылка на каждый источник приводится на том языке, на котором он опубликован. </w:t>
      </w:r>
    </w:p>
    <w:p w:rsidR="00532C38" w:rsidRDefault="003E5D59" w:rsidP="000813F5">
      <w:pPr>
        <w:pStyle w:val="a5"/>
        <w:spacing w:before="0" w:beforeAutospacing="0" w:after="0" w:afterAutospacing="0"/>
        <w:ind w:firstLine="567"/>
        <w:jc w:val="both"/>
        <w:rPr>
          <w:rFonts w:eastAsia="Calibri"/>
          <w:bCs/>
          <w:iCs/>
        </w:rPr>
      </w:pPr>
      <w:r w:rsidRPr="003E5D59">
        <w:rPr>
          <w:rFonts w:eastAsia="Calibri"/>
          <w:bCs/>
          <w:iCs/>
        </w:rPr>
        <w:t xml:space="preserve">Рисунки </w:t>
      </w:r>
      <w:r w:rsidR="001841DD" w:rsidRPr="003E5D59">
        <w:rPr>
          <w:rFonts w:eastAsia="Calibri"/>
          <w:bCs/>
          <w:iCs/>
        </w:rPr>
        <w:t>предоставляются в</w:t>
      </w:r>
      <w:r w:rsidRPr="003E5D59">
        <w:rPr>
          <w:rFonts w:eastAsia="Calibri"/>
          <w:bCs/>
          <w:iCs/>
        </w:rPr>
        <w:t xml:space="preserve"> формате JPEG, TIFF, со сквозной нумерацией арабскими цифрами и поясняющей подрисуночной подписью. Диаграммы — в формате </w:t>
      </w:r>
      <w:proofErr w:type="spellStart"/>
      <w:r w:rsidRPr="003E5D59">
        <w:rPr>
          <w:rFonts w:eastAsia="Calibri"/>
          <w:bCs/>
          <w:iCs/>
        </w:rPr>
        <w:t>Excel</w:t>
      </w:r>
      <w:proofErr w:type="spellEnd"/>
      <w:r w:rsidRPr="003E5D59">
        <w:rPr>
          <w:rFonts w:eastAsia="Calibri"/>
          <w:bCs/>
          <w:iCs/>
        </w:rPr>
        <w:t xml:space="preserve">. Таблицы — в формате </w:t>
      </w:r>
      <w:proofErr w:type="spellStart"/>
      <w:r w:rsidRPr="003E5D59">
        <w:rPr>
          <w:rFonts w:eastAsia="Calibri"/>
          <w:bCs/>
          <w:iCs/>
        </w:rPr>
        <w:t>Word</w:t>
      </w:r>
      <w:proofErr w:type="spellEnd"/>
      <w:r w:rsidRPr="003E5D59">
        <w:rPr>
          <w:rFonts w:eastAsia="Calibri"/>
          <w:bCs/>
          <w:iCs/>
        </w:rPr>
        <w:t>. Диаграммы и таблицы должны иметь сквозную нумерацию арабскими цифрами и название</w:t>
      </w:r>
      <w:r w:rsidR="001841DD">
        <w:rPr>
          <w:rFonts w:eastAsia="Calibri"/>
          <w:bCs/>
          <w:iCs/>
        </w:rPr>
        <w:t xml:space="preserve"> (</w:t>
      </w:r>
      <w:r w:rsidR="001841DD" w:rsidRPr="000813F5">
        <w:rPr>
          <w:rFonts w:eastAsia="Calibri"/>
          <w:bCs/>
          <w:iCs/>
        </w:rPr>
        <w:t>Рисунок 1</w:t>
      </w:r>
      <w:r w:rsidR="00532C38" w:rsidRPr="000813F5">
        <w:rPr>
          <w:rFonts w:eastAsia="Calibri"/>
          <w:bCs/>
          <w:iCs/>
        </w:rPr>
        <w:t xml:space="preserve"> –Название рисунка</w:t>
      </w:r>
      <w:r w:rsidR="000813F5" w:rsidRPr="000813F5">
        <w:rPr>
          <w:rFonts w:eastAsia="Calibri"/>
          <w:bCs/>
          <w:iCs/>
        </w:rPr>
        <w:t>; Таблица 1 – Название таблицы</w:t>
      </w:r>
      <w:r w:rsidR="00532C38">
        <w:rPr>
          <w:rFonts w:eastAsia="Calibri"/>
          <w:bCs/>
          <w:iCs/>
        </w:rPr>
        <w:t>)</w:t>
      </w:r>
      <w:r w:rsidRPr="003E5D59">
        <w:rPr>
          <w:rFonts w:eastAsia="Calibri"/>
          <w:bCs/>
          <w:iCs/>
        </w:rPr>
        <w:t xml:space="preserve">. </w:t>
      </w:r>
    </w:p>
    <w:p w:rsidR="001841DD" w:rsidRDefault="003E5D59" w:rsidP="000813F5">
      <w:pPr>
        <w:pStyle w:val="a5"/>
        <w:spacing w:before="0" w:beforeAutospacing="0" w:after="0" w:afterAutospacing="0"/>
        <w:ind w:firstLine="567"/>
        <w:jc w:val="both"/>
        <w:rPr>
          <w:rFonts w:eastAsia="Calibri"/>
          <w:bCs/>
          <w:iCs/>
        </w:rPr>
      </w:pPr>
      <w:r w:rsidRPr="003E5D59">
        <w:rPr>
          <w:rFonts w:eastAsia="Calibri"/>
          <w:bCs/>
          <w:iCs/>
        </w:rPr>
        <w:t xml:space="preserve">Специальные символы (например, греческие, древнерусские и др. редкие буквы) оформляются в виде картинки или сопровождаются шрифтами с данными символами. </w:t>
      </w:r>
    </w:p>
    <w:p w:rsidR="000813F5" w:rsidRDefault="000813F5" w:rsidP="000813F5">
      <w:pPr>
        <w:pStyle w:val="a5"/>
        <w:spacing w:before="0" w:beforeAutospacing="0" w:after="0" w:afterAutospacing="0"/>
        <w:ind w:firstLine="709"/>
        <w:jc w:val="both"/>
        <w:rPr>
          <w:rFonts w:eastAsia="Calibri"/>
          <w:b/>
          <w:bCs/>
          <w:iCs/>
        </w:rPr>
      </w:pPr>
    </w:p>
    <w:p w:rsidR="000813F5" w:rsidRDefault="003E5D59" w:rsidP="000813F5">
      <w:pPr>
        <w:pStyle w:val="a5"/>
        <w:spacing w:before="0" w:beforeAutospacing="0" w:after="0" w:afterAutospacing="0"/>
        <w:ind w:firstLine="709"/>
        <w:jc w:val="both"/>
        <w:rPr>
          <w:rFonts w:eastAsia="Calibri"/>
          <w:bCs/>
          <w:iCs/>
        </w:rPr>
      </w:pPr>
      <w:r w:rsidRPr="001841DD">
        <w:rPr>
          <w:rFonts w:eastAsia="Calibri"/>
          <w:b/>
          <w:bCs/>
          <w:iCs/>
        </w:rPr>
        <w:t>Обращаем Ваше внимание, что все поступающие статьи проверяются на плагиат (оригинальность не менее 75%)!</w:t>
      </w:r>
    </w:p>
    <w:p w:rsidR="001841DD" w:rsidRDefault="003E5D59" w:rsidP="000813F5">
      <w:pPr>
        <w:pStyle w:val="a5"/>
        <w:spacing w:before="0" w:beforeAutospacing="0" w:after="0" w:afterAutospacing="0"/>
        <w:ind w:firstLine="709"/>
        <w:jc w:val="both"/>
        <w:rPr>
          <w:rFonts w:eastAsia="Calibri"/>
          <w:bCs/>
          <w:iCs/>
        </w:rPr>
      </w:pPr>
      <w:r w:rsidRPr="003E5D59">
        <w:rPr>
          <w:rFonts w:eastAsia="Calibri"/>
          <w:bCs/>
          <w:iCs/>
        </w:rPr>
        <w:t>Автор принимает на себя обязательства в том, что те</w:t>
      </w:r>
      <w:proofErr w:type="gramStart"/>
      <w:r w:rsidRPr="003E5D59">
        <w:rPr>
          <w:rFonts w:eastAsia="Calibri"/>
          <w:bCs/>
          <w:iCs/>
        </w:rPr>
        <w:t>кст ст</w:t>
      </w:r>
      <w:proofErr w:type="gramEnd"/>
      <w:r w:rsidRPr="003E5D59">
        <w:rPr>
          <w:rFonts w:eastAsia="Calibri"/>
          <w:bCs/>
          <w:iCs/>
        </w:rPr>
        <w:t xml:space="preserve">атьи является окончательным вариантом, содержит достоверные сведения, касающиеся результатов исследования, и не требует доработок. Авторы опубликованных статей несут ответственность за точность приведенных фактов, статистических данных, собственных имен и прочих сведений, а также за содержание материалов, не подлежащих открытой публикации. </w:t>
      </w:r>
    </w:p>
    <w:p w:rsidR="003E5D59" w:rsidRPr="003E5D59" w:rsidRDefault="003E5D59" w:rsidP="000813F5">
      <w:pPr>
        <w:pStyle w:val="a5"/>
        <w:spacing w:before="0" w:beforeAutospacing="0" w:after="0" w:afterAutospacing="0"/>
        <w:ind w:firstLine="709"/>
        <w:jc w:val="both"/>
        <w:rPr>
          <w:rFonts w:eastAsia="Calibri"/>
          <w:bCs/>
          <w:iCs/>
        </w:rPr>
      </w:pPr>
      <w:r w:rsidRPr="003E5D59">
        <w:rPr>
          <w:rFonts w:eastAsia="Calibri"/>
          <w:bCs/>
          <w:iCs/>
        </w:rPr>
        <w:t xml:space="preserve">Оргкомитет конференции оставляет за собой право не публиковать </w:t>
      </w:r>
      <w:r w:rsidR="00202C2C" w:rsidRPr="003E5D59">
        <w:rPr>
          <w:rFonts w:eastAsia="Calibri"/>
          <w:bCs/>
          <w:iCs/>
        </w:rPr>
        <w:t>стать</w:t>
      </w:r>
      <w:r w:rsidR="00202C2C">
        <w:rPr>
          <w:rFonts w:eastAsia="Calibri"/>
          <w:bCs/>
          <w:iCs/>
        </w:rPr>
        <w:t>и, не соответствующие</w:t>
      </w:r>
      <w:r w:rsidRPr="003E5D59">
        <w:rPr>
          <w:rFonts w:eastAsia="Calibri"/>
          <w:bCs/>
          <w:iCs/>
        </w:rPr>
        <w:t xml:space="preserve"> профилю конференции или оформленн</w:t>
      </w:r>
      <w:r w:rsidR="00202C2C">
        <w:rPr>
          <w:rFonts w:eastAsia="Calibri"/>
          <w:bCs/>
          <w:iCs/>
        </w:rPr>
        <w:t>ые</w:t>
      </w:r>
      <w:r w:rsidRPr="003E5D59">
        <w:rPr>
          <w:rFonts w:eastAsia="Calibri"/>
          <w:bCs/>
          <w:iCs/>
        </w:rPr>
        <w:t xml:space="preserve"> с нарушением порядка и условий публикации. </w:t>
      </w:r>
    </w:p>
    <w:p w:rsidR="00012536" w:rsidRDefault="00012536">
      <w:pPr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eastAsia="Calibri"/>
          <w:b/>
          <w:bCs/>
          <w:iCs/>
        </w:rPr>
        <w:br w:type="page"/>
      </w:r>
    </w:p>
    <w:p w:rsidR="003E5D59" w:rsidRDefault="003E5D59" w:rsidP="00FB5E48">
      <w:pPr>
        <w:pStyle w:val="a5"/>
        <w:spacing w:before="0" w:beforeAutospacing="0" w:after="0" w:afterAutospacing="0"/>
        <w:jc w:val="center"/>
        <w:rPr>
          <w:rFonts w:eastAsia="Calibri"/>
          <w:bCs/>
          <w:iCs/>
        </w:rPr>
      </w:pPr>
      <w:r w:rsidRPr="003E5D59">
        <w:rPr>
          <w:rFonts w:eastAsia="Calibri"/>
          <w:b/>
          <w:bCs/>
          <w:iCs/>
        </w:rPr>
        <w:lastRenderedPageBreak/>
        <w:t>Форма сопроводительного письма к статье</w:t>
      </w:r>
    </w:p>
    <w:p w:rsidR="003E5D59" w:rsidRPr="003E5D59" w:rsidRDefault="003E5D59" w:rsidP="00FB5E48">
      <w:pPr>
        <w:pStyle w:val="a5"/>
        <w:spacing w:before="0" w:beforeAutospacing="0" w:after="0" w:afterAutospacing="0"/>
        <w:jc w:val="center"/>
        <w:rPr>
          <w:rFonts w:eastAsia="Calibri"/>
          <w:bCs/>
          <w:iCs/>
        </w:rPr>
      </w:pPr>
      <w:r w:rsidRPr="003E5D59">
        <w:rPr>
          <w:rFonts w:eastAsia="Calibri"/>
          <w:b/>
          <w:bCs/>
          <w:iCs/>
        </w:rPr>
        <w:t>ОБРАТИТЕ ВНИМАНИЕ</w:t>
      </w:r>
      <w:r w:rsidRPr="003E5D59">
        <w:rPr>
          <w:rFonts w:eastAsia="Calibri"/>
          <w:bCs/>
          <w:iCs/>
        </w:rPr>
        <w:t xml:space="preserve">, что названия и кол-во строк/столбцов изменять/удалять нельзя, если </w:t>
      </w:r>
      <w:r w:rsidR="000813F5">
        <w:rPr>
          <w:rFonts w:eastAsia="Calibri"/>
          <w:bCs/>
          <w:iCs/>
        </w:rPr>
        <w:t>нет информаци</w:t>
      </w:r>
      <w:proofErr w:type="gramStart"/>
      <w:r w:rsidR="000813F5">
        <w:rPr>
          <w:rFonts w:eastAsia="Calibri"/>
          <w:bCs/>
          <w:iCs/>
        </w:rPr>
        <w:t>и–</w:t>
      </w:r>
      <w:proofErr w:type="gramEnd"/>
      <w:r w:rsidR="00FB5E48">
        <w:rPr>
          <w:rFonts w:eastAsia="Calibri"/>
          <w:bCs/>
          <w:iCs/>
        </w:rPr>
        <w:t xml:space="preserve"> оставляйте незаполненным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4253"/>
      </w:tblGrid>
      <w:tr w:rsidR="00FB5E48" w:rsidRPr="00FB5E48" w:rsidTr="00FB5E48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E48">
              <w:rPr>
                <w:rFonts w:ascii="Times New Roman" w:hAnsi="Times New Roman" w:cs="Times New Roman"/>
                <w:b/>
              </w:rPr>
              <w:t>Сведения об авторе 1</w:t>
            </w: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Фамилия Автора 1 – 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Имя Отчество (полностью) Автора 1 – 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Фамилия Автора 1 – английский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Имя Отчество Автора 1 – английский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Место работы (полностью) Автора 1 – 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B5E48">
              <w:rPr>
                <w:rFonts w:ascii="Times New Roman" w:hAnsi="Times New Roman" w:cs="Times New Roman"/>
                <w:i/>
              </w:rPr>
              <w:t>(студенты указывают здесь место учебы)</w:t>
            </w: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Место работы Автора 1 – английский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5E48">
              <w:rPr>
                <w:rFonts w:ascii="Times New Roman" w:hAnsi="Times New Roman" w:cs="Times New Roman"/>
              </w:rPr>
              <w:t>Е</w:t>
            </w:r>
            <w:proofErr w:type="gramEnd"/>
            <w:r w:rsidRPr="00FB5E48">
              <w:rPr>
                <w:rFonts w:ascii="Times New Roman" w:hAnsi="Times New Roman" w:cs="Times New Roman"/>
              </w:rPr>
              <w:t>-</w:t>
            </w:r>
            <w:r w:rsidRPr="00FB5E48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Ученая степень, звание (полностью) Автора 1 – 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Ученая степень, звание (полностью) Автора 1 – английский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  <w:lang w:val="en-US"/>
              </w:rPr>
              <w:t>SPIN</w:t>
            </w:r>
            <w:r w:rsidRPr="00FB5E48">
              <w:rPr>
                <w:rFonts w:ascii="Times New Roman" w:hAnsi="Times New Roman" w:cs="Times New Roman"/>
              </w:rPr>
              <w:t>код (при его наличии статья сразу будет привязана к авторскому профилю в РИНЦ)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E48">
              <w:rPr>
                <w:rFonts w:ascii="Times New Roman" w:hAnsi="Times New Roman" w:cs="Times New Roman"/>
                <w:b/>
              </w:rPr>
              <w:t xml:space="preserve">Сведения об авторе </w:t>
            </w:r>
            <w:r w:rsidRPr="00FB5E48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 xml:space="preserve">Фамилия Автора </w:t>
            </w:r>
            <w:r w:rsidRPr="00FB5E48">
              <w:rPr>
                <w:rFonts w:ascii="Times New Roman" w:hAnsi="Times New Roman" w:cs="Times New Roman"/>
                <w:lang w:val="en-US"/>
              </w:rPr>
              <w:t>N</w:t>
            </w:r>
            <w:r w:rsidRPr="00FB5E48">
              <w:rPr>
                <w:rFonts w:ascii="Times New Roman" w:hAnsi="Times New Roman" w:cs="Times New Roman"/>
              </w:rPr>
              <w:t xml:space="preserve"> – 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Имя Отчество (полностью) Автора N – 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Фамилия Автора N – английский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Имя Отчество Автора N – английский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Место работы (полностью) Автора N – 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B5E48">
              <w:rPr>
                <w:rFonts w:ascii="Times New Roman" w:hAnsi="Times New Roman" w:cs="Times New Roman"/>
                <w:i/>
              </w:rPr>
              <w:t>(студенты указывают здесь место учебы)</w:t>
            </w: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Место работы Автора N – английский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5E48">
              <w:rPr>
                <w:rFonts w:ascii="Times New Roman" w:hAnsi="Times New Roman" w:cs="Times New Roman"/>
              </w:rPr>
              <w:t>Е</w:t>
            </w:r>
            <w:proofErr w:type="gramEnd"/>
            <w:r w:rsidRPr="00FB5E48">
              <w:rPr>
                <w:rFonts w:ascii="Times New Roman" w:hAnsi="Times New Roman" w:cs="Times New Roman"/>
              </w:rPr>
              <w:t>-</w:t>
            </w:r>
            <w:r w:rsidRPr="00FB5E48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Ученая степень, звание (полностью) Автора N – русский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Ученая степень, звание (полностью) Автора N – английский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  <w:lang w:val="en-US"/>
              </w:rPr>
              <w:t>SPIN</w:t>
            </w:r>
            <w:r w:rsidRPr="00FB5E48">
              <w:rPr>
                <w:rFonts w:ascii="Times New Roman" w:hAnsi="Times New Roman" w:cs="Times New Roman"/>
              </w:rPr>
              <w:t>код (при его наличии статья сразу будет привязана к авторскому профилю в РИНЦ)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5E48">
              <w:rPr>
                <w:rFonts w:ascii="Times New Roman" w:hAnsi="Times New Roman" w:cs="Times New Roman"/>
                <w:b/>
              </w:rPr>
              <w:t>Сведения о статье</w:t>
            </w: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 xml:space="preserve">Название статьи – русский язык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 xml:space="preserve">Название статьи – английский язык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 xml:space="preserve">Аннотация – русский язык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 xml:space="preserve">Аннотация – английский язык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Ключевые слов</w:t>
            </w:r>
            <w:proofErr w:type="gramStart"/>
            <w:r w:rsidRPr="00FB5E48">
              <w:rPr>
                <w:rFonts w:ascii="Times New Roman" w:hAnsi="Times New Roman" w:cs="Times New Roman"/>
              </w:rPr>
              <w:t>а–</w:t>
            </w:r>
            <w:proofErr w:type="gramEnd"/>
            <w:r w:rsidRPr="00FB5E48">
              <w:rPr>
                <w:rFonts w:ascii="Times New Roman" w:hAnsi="Times New Roman" w:cs="Times New Roman"/>
              </w:rPr>
              <w:t xml:space="preserve"> русский язык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Список литератур</w:t>
            </w:r>
            <w:proofErr w:type="gramStart"/>
            <w:r w:rsidRPr="00FB5E48">
              <w:rPr>
                <w:rFonts w:ascii="Times New Roman" w:hAnsi="Times New Roman" w:cs="Times New Roman"/>
              </w:rPr>
              <w:t>ы–</w:t>
            </w:r>
            <w:proofErr w:type="gramEnd"/>
            <w:r w:rsidRPr="00FB5E48">
              <w:rPr>
                <w:rFonts w:ascii="Times New Roman" w:hAnsi="Times New Roman" w:cs="Times New Roman"/>
              </w:rPr>
              <w:t xml:space="preserve"> русский язык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Финансирование (если есть) – например: «Работа выполнена по гранту РФФИ №...»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5E48">
              <w:rPr>
                <w:rFonts w:ascii="Times New Roman" w:hAnsi="Times New Roman" w:cs="Times New Roman"/>
                <w:bCs/>
              </w:rPr>
              <w:t>Номер секции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E48" w:rsidRPr="00FB5E48" w:rsidTr="00FB5E4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B5E48">
              <w:rPr>
                <w:rFonts w:ascii="Times New Roman" w:hAnsi="Times New Roman" w:cs="Times New Roman"/>
              </w:rPr>
              <w:t>Почтовый адрес с указанием индекса (по этому адресу будет выслан сборник, если нужна печатная версия)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48" w:rsidRPr="00FB5E48" w:rsidRDefault="00FB5E48" w:rsidP="00FB5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2CF2" w:rsidRPr="00C56769" w:rsidRDefault="007C2CF2" w:rsidP="007C2CF2">
      <w:pPr>
        <w:pStyle w:val="ac"/>
        <w:spacing w:before="0" w:after="0"/>
        <w:ind w:firstLine="567"/>
        <w:jc w:val="both"/>
        <w:rPr>
          <w:sz w:val="16"/>
          <w:szCs w:val="16"/>
        </w:rPr>
      </w:pPr>
    </w:p>
    <w:p w:rsidR="00FB5E48" w:rsidRDefault="001841DD" w:rsidP="00FB5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E48">
        <w:rPr>
          <w:rFonts w:ascii="Times New Roman" w:hAnsi="Times New Roman" w:cs="Times New Roman"/>
          <w:sz w:val="24"/>
          <w:szCs w:val="24"/>
        </w:rPr>
        <w:t>Сопроводительное письмо</w:t>
      </w:r>
      <w:r w:rsidR="007C2CF2" w:rsidRPr="00FB5E48">
        <w:rPr>
          <w:rFonts w:ascii="Times New Roman" w:hAnsi="Times New Roman" w:cs="Times New Roman"/>
          <w:sz w:val="24"/>
          <w:szCs w:val="24"/>
        </w:rPr>
        <w:t xml:space="preserve"> заполняется каждым участником, включая соавторов. </w:t>
      </w:r>
    </w:p>
    <w:p w:rsidR="001841DD" w:rsidRPr="00FB5E48" w:rsidRDefault="007C2CF2" w:rsidP="00FB5E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E48">
        <w:rPr>
          <w:rFonts w:ascii="Times New Roman" w:hAnsi="Times New Roman" w:cs="Times New Roman"/>
          <w:b/>
          <w:bCs/>
          <w:sz w:val="24"/>
          <w:szCs w:val="24"/>
        </w:rPr>
        <w:t xml:space="preserve">Работы без </w:t>
      </w:r>
      <w:r w:rsidR="001841DD" w:rsidRPr="00FB5E48">
        <w:rPr>
          <w:rFonts w:ascii="Times New Roman" w:hAnsi="Times New Roman" w:cs="Times New Roman"/>
          <w:b/>
          <w:bCs/>
          <w:sz w:val="24"/>
          <w:szCs w:val="24"/>
        </w:rPr>
        <w:t xml:space="preserve">сопроводительных писем </w:t>
      </w:r>
      <w:r w:rsidRPr="00FB5E48">
        <w:rPr>
          <w:rFonts w:ascii="Times New Roman" w:hAnsi="Times New Roman" w:cs="Times New Roman"/>
          <w:b/>
          <w:bCs/>
          <w:sz w:val="24"/>
          <w:szCs w:val="24"/>
        </w:rPr>
        <w:t xml:space="preserve">рассматриваться не будут. </w:t>
      </w:r>
    </w:p>
    <w:p w:rsidR="00FB5E48" w:rsidRPr="00FB5E48" w:rsidRDefault="00FB5E48" w:rsidP="00FB5E48">
      <w:pPr>
        <w:pStyle w:val="ac"/>
        <w:spacing w:before="0" w:after="0"/>
        <w:ind w:firstLine="567"/>
        <w:jc w:val="both"/>
        <w:rPr>
          <w:sz w:val="24"/>
          <w:szCs w:val="24"/>
        </w:rPr>
      </w:pPr>
      <w:r w:rsidRPr="00FB5E48">
        <w:rPr>
          <w:b w:val="0"/>
          <w:sz w:val="24"/>
          <w:szCs w:val="24"/>
        </w:rPr>
        <w:t xml:space="preserve">После уведомления о регистрации участники </w:t>
      </w:r>
      <w:proofErr w:type="gramStart"/>
      <w:r w:rsidRPr="00FB5E48">
        <w:rPr>
          <w:b w:val="0"/>
          <w:sz w:val="24"/>
          <w:szCs w:val="24"/>
        </w:rPr>
        <w:t>оплачивают стоимость статьи</w:t>
      </w:r>
      <w:proofErr w:type="gramEnd"/>
      <w:r w:rsidRPr="00FB5E48">
        <w:rPr>
          <w:b w:val="0"/>
          <w:sz w:val="24"/>
          <w:szCs w:val="24"/>
        </w:rPr>
        <w:t xml:space="preserve"> (3-5 полных страниц) </w:t>
      </w:r>
      <w:r w:rsidRPr="00FB5E48">
        <w:rPr>
          <w:sz w:val="24"/>
          <w:szCs w:val="24"/>
        </w:rPr>
        <w:t xml:space="preserve">в размере </w:t>
      </w:r>
      <w:r w:rsidR="002858F0">
        <w:rPr>
          <w:sz w:val="24"/>
          <w:szCs w:val="24"/>
        </w:rPr>
        <w:t>50</w:t>
      </w:r>
      <w:r w:rsidRPr="00FB5E48">
        <w:rPr>
          <w:sz w:val="24"/>
          <w:szCs w:val="24"/>
        </w:rPr>
        <w:t>0</w:t>
      </w:r>
      <w:r w:rsidR="008255A7">
        <w:rPr>
          <w:sz w:val="24"/>
          <w:szCs w:val="24"/>
        </w:rPr>
        <w:t xml:space="preserve"> </w:t>
      </w:r>
      <w:r w:rsidRPr="00FB5E48">
        <w:rPr>
          <w:sz w:val="24"/>
          <w:szCs w:val="24"/>
        </w:rPr>
        <w:t>руб. При объеме свыше 5страниц каждая последующая страница оплачивается из расчета 180 руб. за страницу.</w:t>
      </w:r>
    </w:p>
    <w:p w:rsidR="00FB5E48" w:rsidRPr="00FB5E48" w:rsidRDefault="00FB5E48" w:rsidP="00FB5E48">
      <w:pPr>
        <w:pStyle w:val="ac"/>
        <w:spacing w:before="0" w:after="0"/>
        <w:ind w:firstLine="567"/>
        <w:jc w:val="both"/>
        <w:rPr>
          <w:b w:val="0"/>
          <w:bCs/>
          <w:sz w:val="24"/>
          <w:szCs w:val="24"/>
        </w:rPr>
      </w:pPr>
      <w:r w:rsidRPr="00FB5E48">
        <w:rPr>
          <w:b w:val="0"/>
          <w:bCs/>
          <w:sz w:val="24"/>
          <w:szCs w:val="24"/>
        </w:rPr>
        <w:t xml:space="preserve">Обращаем Ваше внимание, что в стоимость участия в конференции входит </w:t>
      </w:r>
      <w:r w:rsidRPr="00FB5E48">
        <w:rPr>
          <w:b w:val="0"/>
          <w:bCs/>
          <w:sz w:val="24"/>
          <w:szCs w:val="24"/>
          <w:u w:val="single"/>
        </w:rPr>
        <w:t>выступление на конференции</w:t>
      </w:r>
      <w:r w:rsidR="008255A7">
        <w:rPr>
          <w:b w:val="0"/>
          <w:bCs/>
          <w:sz w:val="24"/>
          <w:szCs w:val="24"/>
        </w:rPr>
        <w:t>,</w:t>
      </w:r>
      <w:r w:rsidRPr="00FB5E48">
        <w:rPr>
          <w:b w:val="0"/>
          <w:bCs/>
          <w:sz w:val="24"/>
          <w:szCs w:val="24"/>
        </w:rPr>
        <w:t xml:space="preserve"> </w:t>
      </w:r>
      <w:r w:rsidRPr="00FB5E48">
        <w:rPr>
          <w:b w:val="0"/>
          <w:bCs/>
          <w:sz w:val="24"/>
          <w:szCs w:val="24"/>
          <w:u w:val="single"/>
        </w:rPr>
        <w:t xml:space="preserve">публикация статьи и </w:t>
      </w:r>
      <w:r w:rsidRPr="00FB5E48">
        <w:rPr>
          <w:bCs/>
          <w:sz w:val="24"/>
          <w:szCs w:val="24"/>
          <w:u w:val="single"/>
        </w:rPr>
        <w:t>электронный вариант сборника</w:t>
      </w:r>
      <w:r w:rsidRPr="00FB5E48">
        <w:rPr>
          <w:b w:val="0"/>
          <w:bCs/>
          <w:sz w:val="24"/>
          <w:szCs w:val="24"/>
          <w:u w:val="single"/>
        </w:rPr>
        <w:t xml:space="preserve"> трудов конференции</w:t>
      </w:r>
      <w:r w:rsidRPr="00FB5E48">
        <w:rPr>
          <w:b w:val="0"/>
          <w:bCs/>
          <w:sz w:val="24"/>
          <w:szCs w:val="24"/>
        </w:rPr>
        <w:t xml:space="preserve">. </w:t>
      </w:r>
      <w:proofErr w:type="gramStart"/>
      <w:r w:rsidRPr="00FB5E48">
        <w:rPr>
          <w:bCs/>
          <w:sz w:val="24"/>
          <w:szCs w:val="24"/>
        </w:rPr>
        <w:t xml:space="preserve">Для получения печатного варианта сборника трудов конференции необходимо перечислить дополнительно </w:t>
      </w:r>
      <w:r w:rsidR="002858F0">
        <w:rPr>
          <w:bCs/>
          <w:sz w:val="24"/>
          <w:szCs w:val="24"/>
        </w:rPr>
        <w:t>40</w:t>
      </w:r>
      <w:r w:rsidRPr="00FB5E48">
        <w:rPr>
          <w:bCs/>
          <w:sz w:val="24"/>
          <w:szCs w:val="24"/>
        </w:rPr>
        <w:t xml:space="preserve">0 руб. за один экземпляр </w:t>
      </w:r>
      <w:r w:rsidRPr="00FB5E48">
        <w:rPr>
          <w:b w:val="0"/>
          <w:bCs/>
          <w:sz w:val="24"/>
          <w:szCs w:val="24"/>
        </w:rPr>
        <w:t>(в назначении платежа указать:</w:t>
      </w:r>
      <w:proofErr w:type="gramEnd"/>
      <w:r w:rsidR="008255A7">
        <w:rPr>
          <w:b w:val="0"/>
          <w:bCs/>
          <w:sz w:val="24"/>
          <w:szCs w:val="24"/>
        </w:rPr>
        <w:t xml:space="preserve"> </w:t>
      </w:r>
      <w:proofErr w:type="gramStart"/>
      <w:r w:rsidRPr="00FB5E48">
        <w:rPr>
          <w:b w:val="0"/>
          <w:bCs/>
          <w:sz w:val="24"/>
          <w:szCs w:val="24"/>
        </w:rPr>
        <w:t>«За печатный вариант сборника трудов конференции»).</w:t>
      </w:r>
      <w:proofErr w:type="gramEnd"/>
    </w:p>
    <w:p w:rsidR="00E845F3" w:rsidRDefault="00E845F3" w:rsidP="00E845F3">
      <w:pPr>
        <w:pStyle w:val="aa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45F3" w:rsidRPr="00E845F3" w:rsidRDefault="00E845F3" w:rsidP="00E845F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5F3">
        <w:rPr>
          <w:rFonts w:ascii="Times New Roman" w:hAnsi="Times New Roman" w:cs="Times New Roman"/>
          <w:b/>
          <w:sz w:val="24"/>
          <w:szCs w:val="24"/>
          <w:u w:val="single"/>
        </w:rPr>
        <w:t>ВНИМАНИЕ:</w:t>
      </w:r>
      <w:r w:rsidRPr="00E845F3">
        <w:rPr>
          <w:rFonts w:ascii="Times New Roman" w:hAnsi="Times New Roman" w:cs="Times New Roman"/>
          <w:sz w:val="24"/>
          <w:szCs w:val="24"/>
          <w:u w:val="single"/>
        </w:rPr>
        <w:t xml:space="preserve"> Оплата производится через платежную систему </w:t>
      </w:r>
      <w:proofErr w:type="spellStart"/>
      <w:r w:rsidRPr="00E845F3">
        <w:rPr>
          <w:rFonts w:ascii="Times New Roman" w:hAnsi="Times New Roman" w:cs="Times New Roman"/>
          <w:sz w:val="24"/>
          <w:szCs w:val="24"/>
          <w:u w:val="single"/>
        </w:rPr>
        <w:t>Мининского</w:t>
      </w:r>
      <w:proofErr w:type="spellEnd"/>
      <w:r w:rsidRPr="00E845F3">
        <w:rPr>
          <w:rFonts w:ascii="Times New Roman" w:hAnsi="Times New Roman" w:cs="Times New Roman"/>
          <w:sz w:val="24"/>
          <w:szCs w:val="24"/>
          <w:u w:val="single"/>
        </w:rPr>
        <w:t xml:space="preserve"> университета (</w:t>
      </w:r>
      <w:hyperlink r:id="rId9" w:history="1">
        <w:r w:rsidRPr="00E845F3">
          <w:rPr>
            <w:rStyle w:val="a9"/>
            <w:rFonts w:ascii="Times New Roman" w:hAnsi="Times New Roman" w:cs="Times New Roman"/>
            <w:sz w:val="24"/>
            <w:szCs w:val="24"/>
          </w:rPr>
          <w:t>https://mininuniver.ru/pay</w:t>
        </w:r>
      </w:hyperlink>
      <w:r w:rsidRPr="00E845F3">
        <w:rPr>
          <w:rFonts w:ascii="Times New Roman" w:hAnsi="Times New Roman" w:cs="Times New Roman"/>
          <w:sz w:val="24"/>
          <w:szCs w:val="24"/>
          <w:u w:val="single"/>
        </w:rPr>
        <w:t>) ТОЛЬКО после утверждения публикации оргкомитетом!</w:t>
      </w:r>
    </w:p>
    <w:p w:rsidR="00FB5E48" w:rsidRPr="00E845F3" w:rsidRDefault="00FB5E48" w:rsidP="00FB5E48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5F3">
        <w:rPr>
          <w:rFonts w:ascii="Times New Roman" w:hAnsi="Times New Roman"/>
          <w:b/>
          <w:bCs/>
          <w:sz w:val="24"/>
          <w:szCs w:val="24"/>
        </w:rPr>
        <w:t xml:space="preserve">Проезд, питание, проживание участников конференции оплачиваются участниками. </w:t>
      </w:r>
    </w:p>
    <w:p w:rsidR="00FB5E48" w:rsidRDefault="00FB5E48" w:rsidP="003E5D59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</w:p>
    <w:p w:rsidR="0062249F" w:rsidRPr="0062249F" w:rsidRDefault="00FB5E48" w:rsidP="0062249F">
      <w:pPr>
        <w:pStyle w:val="aa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49F">
        <w:rPr>
          <w:rFonts w:ascii="Times New Roman" w:hAnsi="Times New Roman" w:cs="Times New Roman"/>
          <w:bCs/>
          <w:sz w:val="24"/>
          <w:szCs w:val="24"/>
        </w:rPr>
        <w:t xml:space="preserve">В рамках конференции проводится </w:t>
      </w:r>
      <w:r w:rsidR="0062249F" w:rsidRPr="0062249F">
        <w:rPr>
          <w:rFonts w:ascii="Times New Roman" w:hAnsi="Times New Roman" w:cs="Times New Roman"/>
          <w:sz w:val="24"/>
          <w:szCs w:val="24"/>
        </w:rPr>
        <w:t>V</w:t>
      </w:r>
      <w:r w:rsidR="008255A7" w:rsidRPr="0062249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2249F" w:rsidRPr="0062249F">
        <w:rPr>
          <w:rFonts w:ascii="Times New Roman" w:hAnsi="Times New Roman" w:cs="Times New Roman"/>
          <w:sz w:val="24"/>
          <w:szCs w:val="24"/>
        </w:rPr>
        <w:t xml:space="preserve"> Международный конкурс научно-исследовательских работ студентов, магистрантов, аспирантов </w:t>
      </w:r>
      <w:r w:rsidR="0062249F" w:rsidRPr="0062249F">
        <w:rPr>
          <w:rFonts w:ascii="Times New Roman" w:hAnsi="Times New Roman" w:cs="Times New Roman"/>
          <w:b/>
          <w:sz w:val="24"/>
          <w:szCs w:val="24"/>
        </w:rPr>
        <w:t>«Экономическое развитие страны: современные вызовы и пути их решения</w:t>
      </w:r>
      <w:r w:rsidR="0062249F">
        <w:rPr>
          <w:rFonts w:ascii="Times New Roman" w:hAnsi="Times New Roman" w:cs="Times New Roman"/>
          <w:b/>
          <w:sz w:val="24"/>
          <w:szCs w:val="24"/>
        </w:rPr>
        <w:t>».</w:t>
      </w:r>
    </w:p>
    <w:p w:rsidR="00FB5E48" w:rsidRPr="00FB5E48" w:rsidRDefault="008F270C" w:rsidP="0062249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5A7">
        <w:rPr>
          <w:rFonts w:ascii="Times New Roman" w:hAnsi="Times New Roman" w:cs="Times New Roman"/>
          <w:b/>
          <w:bCs/>
          <w:sz w:val="24"/>
          <w:szCs w:val="24"/>
        </w:rPr>
        <w:t>Ответственные</w:t>
      </w:r>
      <w:proofErr w:type="gramEnd"/>
      <w:r w:rsidRPr="008255A7">
        <w:rPr>
          <w:rFonts w:ascii="Times New Roman" w:hAnsi="Times New Roman" w:cs="Times New Roman"/>
          <w:b/>
          <w:bCs/>
          <w:sz w:val="24"/>
          <w:szCs w:val="24"/>
        </w:rPr>
        <w:t xml:space="preserve"> за организацию: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E48" w:rsidRPr="00FB5E48">
        <w:rPr>
          <w:rFonts w:ascii="Times New Roman" w:hAnsi="Times New Roman" w:cs="Times New Roman"/>
          <w:bCs/>
          <w:sz w:val="24"/>
          <w:szCs w:val="24"/>
        </w:rPr>
        <w:t xml:space="preserve">Романовская Елена Вадимовна, </w:t>
      </w:r>
      <w:r w:rsidR="00FB5E48" w:rsidRPr="00FB5E48">
        <w:rPr>
          <w:rFonts w:ascii="Times New Roman" w:hAnsi="Times New Roman" w:cs="Times New Roman"/>
          <w:sz w:val="24"/>
          <w:szCs w:val="24"/>
        </w:rPr>
        <w:t>Андряшина Наталия Сергеевна</w:t>
      </w:r>
      <w:r>
        <w:rPr>
          <w:rFonts w:ascii="Times New Roman" w:hAnsi="Times New Roman" w:cs="Times New Roman"/>
          <w:sz w:val="24"/>
          <w:szCs w:val="24"/>
        </w:rPr>
        <w:t>, Кузнецова Светлана Николаевна</w:t>
      </w:r>
      <w:r w:rsidR="00EF4589">
        <w:rPr>
          <w:rFonts w:ascii="Times New Roman" w:hAnsi="Times New Roman" w:cs="Times New Roman"/>
          <w:sz w:val="24"/>
          <w:szCs w:val="24"/>
        </w:rPr>
        <w:t>.</w:t>
      </w:r>
    </w:p>
    <w:p w:rsidR="00FB5E48" w:rsidRPr="00FB5E48" w:rsidRDefault="00FB5E48" w:rsidP="00FB5E4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48">
        <w:rPr>
          <w:rFonts w:ascii="Times New Roman" w:hAnsi="Times New Roman" w:cs="Times New Roman"/>
          <w:b/>
          <w:sz w:val="24"/>
          <w:szCs w:val="24"/>
        </w:rPr>
        <w:t>Секретарь конференции:</w:t>
      </w:r>
    </w:p>
    <w:p w:rsidR="00FB5E48" w:rsidRPr="00FB5E48" w:rsidRDefault="00FB5E48" w:rsidP="00FB5E48">
      <w:pPr>
        <w:pStyle w:val="aa"/>
        <w:rPr>
          <w:rFonts w:ascii="Times New Roman" w:hAnsi="Times New Roman" w:cs="Times New Roman"/>
          <w:sz w:val="24"/>
          <w:szCs w:val="24"/>
        </w:rPr>
      </w:pPr>
      <w:r w:rsidRPr="00FB5E48">
        <w:rPr>
          <w:rFonts w:ascii="Times New Roman" w:hAnsi="Times New Roman" w:cs="Times New Roman"/>
          <w:sz w:val="24"/>
          <w:szCs w:val="24"/>
        </w:rPr>
        <w:t>Бакулина Наталья Александровна</w:t>
      </w:r>
      <w:r w:rsidR="00012536">
        <w:rPr>
          <w:rFonts w:ascii="Times New Roman" w:hAnsi="Times New Roman" w:cs="Times New Roman"/>
          <w:sz w:val="24"/>
          <w:szCs w:val="24"/>
        </w:rPr>
        <w:t xml:space="preserve"> </w:t>
      </w:r>
      <w:r w:rsidR="00EF4589" w:rsidRPr="00EF4589">
        <w:rPr>
          <w:rFonts w:ascii="Times New Roman" w:hAnsi="Times New Roman" w:cs="Times New Roman"/>
          <w:sz w:val="24"/>
          <w:szCs w:val="24"/>
        </w:rPr>
        <w:t>(keo.konf@mail.ru)</w:t>
      </w:r>
    </w:p>
    <w:p w:rsidR="000E32DA" w:rsidRDefault="000E32DA" w:rsidP="00FB5E48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</w:p>
    <w:p w:rsidR="00FB5E48" w:rsidRDefault="001841DD" w:rsidP="00FB5E48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1841DD">
        <w:rPr>
          <w:rFonts w:ascii="Times New Roman" w:hAnsi="Times New Roman"/>
          <w:b/>
          <w:bCs/>
          <w:sz w:val="24"/>
          <w:szCs w:val="28"/>
        </w:rPr>
        <w:t>Адрес</w:t>
      </w:r>
      <w:r w:rsidRPr="003E5D59">
        <w:rPr>
          <w:rFonts w:ascii="Times New Roman" w:hAnsi="Times New Roman"/>
          <w:bCs/>
          <w:sz w:val="24"/>
          <w:szCs w:val="28"/>
        </w:rPr>
        <w:t xml:space="preserve">: 603004, г. Н.Новгород, ул. Челюскинцев, 9 </w:t>
      </w:r>
    </w:p>
    <w:p w:rsidR="00012536" w:rsidRDefault="001841DD" w:rsidP="00FB5E48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FB5E48">
        <w:rPr>
          <w:rFonts w:ascii="Times New Roman" w:hAnsi="Times New Roman"/>
          <w:b/>
          <w:bCs/>
          <w:sz w:val="24"/>
          <w:szCs w:val="28"/>
        </w:rPr>
        <w:t>Телефон оргкомитета</w:t>
      </w:r>
      <w:r w:rsidRPr="003E5D59">
        <w:rPr>
          <w:rFonts w:ascii="Times New Roman" w:hAnsi="Times New Roman"/>
          <w:bCs/>
          <w:sz w:val="24"/>
          <w:szCs w:val="28"/>
        </w:rPr>
        <w:t xml:space="preserve">: </w:t>
      </w:r>
    </w:p>
    <w:p w:rsidR="001841DD" w:rsidRDefault="00012536" w:rsidP="00FB5E48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+7 (831) 262-20-45</w:t>
      </w:r>
      <w:r w:rsidR="008255A7" w:rsidRPr="008255A7">
        <w:rPr>
          <w:rFonts w:ascii="Times New Roman" w:hAnsi="Times New Roman"/>
          <w:bCs/>
          <w:sz w:val="24"/>
          <w:szCs w:val="28"/>
        </w:rPr>
        <w:t xml:space="preserve"> #7</w:t>
      </w:r>
      <w:r>
        <w:rPr>
          <w:rFonts w:ascii="Times New Roman" w:hAnsi="Times New Roman"/>
          <w:bCs/>
          <w:sz w:val="24"/>
          <w:szCs w:val="28"/>
        </w:rPr>
        <w:t>37</w:t>
      </w:r>
    </w:p>
    <w:p w:rsidR="00012536" w:rsidRDefault="00012536" w:rsidP="00FB5E48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+7 (831) 262-20-45</w:t>
      </w:r>
      <w:r w:rsidRPr="008255A7">
        <w:rPr>
          <w:rFonts w:ascii="Times New Roman" w:hAnsi="Times New Roman"/>
          <w:bCs/>
          <w:sz w:val="24"/>
          <w:szCs w:val="28"/>
        </w:rPr>
        <w:t xml:space="preserve"> #7</w:t>
      </w:r>
      <w:r>
        <w:rPr>
          <w:rFonts w:ascii="Times New Roman" w:hAnsi="Times New Roman"/>
          <w:bCs/>
          <w:sz w:val="24"/>
          <w:szCs w:val="28"/>
        </w:rPr>
        <w:t>38</w:t>
      </w:r>
    </w:p>
    <w:p w:rsidR="003E5D59" w:rsidRPr="00012536" w:rsidRDefault="003E5D59" w:rsidP="003E5D59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  <w:lang w:val="en-US"/>
        </w:rPr>
      </w:pPr>
      <w:proofErr w:type="gramStart"/>
      <w:r w:rsidRPr="001841DD">
        <w:rPr>
          <w:rFonts w:ascii="Times New Roman" w:hAnsi="Times New Roman"/>
          <w:b/>
          <w:bCs/>
          <w:sz w:val="24"/>
          <w:szCs w:val="28"/>
        </w:rPr>
        <w:t>Е</w:t>
      </w:r>
      <w:proofErr w:type="gramEnd"/>
      <w:r w:rsidRPr="00012536">
        <w:rPr>
          <w:rFonts w:ascii="Times New Roman" w:hAnsi="Times New Roman"/>
          <w:b/>
          <w:bCs/>
          <w:sz w:val="24"/>
          <w:szCs w:val="28"/>
          <w:lang w:val="en-US"/>
        </w:rPr>
        <w:t>-</w:t>
      </w:r>
      <w:r w:rsidRPr="00E37AF8">
        <w:rPr>
          <w:rFonts w:ascii="Times New Roman" w:hAnsi="Times New Roman"/>
          <w:b/>
          <w:bCs/>
          <w:sz w:val="24"/>
          <w:szCs w:val="28"/>
          <w:lang w:val="en-US"/>
        </w:rPr>
        <w:t>mail</w:t>
      </w:r>
      <w:r w:rsidRPr="00012536">
        <w:rPr>
          <w:rFonts w:ascii="Times New Roman" w:hAnsi="Times New Roman"/>
          <w:bCs/>
          <w:sz w:val="24"/>
          <w:szCs w:val="28"/>
          <w:lang w:val="en-US"/>
        </w:rPr>
        <w:t xml:space="preserve">: </w:t>
      </w:r>
      <w:r w:rsidR="00E37AF8" w:rsidRPr="00E37AF8">
        <w:rPr>
          <w:rFonts w:ascii="Times New Roman" w:hAnsi="Times New Roman"/>
          <w:bCs/>
          <w:sz w:val="24"/>
          <w:szCs w:val="28"/>
          <w:lang w:val="en-US"/>
        </w:rPr>
        <w:t>keo</w:t>
      </w:r>
      <w:r w:rsidR="00E37AF8" w:rsidRPr="00012536">
        <w:rPr>
          <w:rFonts w:ascii="Times New Roman" w:hAnsi="Times New Roman"/>
          <w:bCs/>
          <w:sz w:val="24"/>
          <w:szCs w:val="28"/>
          <w:lang w:val="en-US"/>
        </w:rPr>
        <w:t>.</w:t>
      </w:r>
      <w:r w:rsidR="00E37AF8" w:rsidRPr="00E37AF8">
        <w:rPr>
          <w:rFonts w:ascii="Times New Roman" w:hAnsi="Times New Roman"/>
          <w:bCs/>
          <w:sz w:val="24"/>
          <w:szCs w:val="28"/>
          <w:lang w:val="en-US"/>
        </w:rPr>
        <w:t>konf</w:t>
      </w:r>
      <w:r w:rsidR="00E37AF8" w:rsidRPr="00012536">
        <w:rPr>
          <w:rFonts w:ascii="Times New Roman" w:hAnsi="Times New Roman"/>
          <w:bCs/>
          <w:sz w:val="24"/>
          <w:szCs w:val="28"/>
          <w:lang w:val="en-US"/>
        </w:rPr>
        <w:t>@</w:t>
      </w:r>
      <w:r w:rsidR="00E37AF8" w:rsidRPr="00E37AF8">
        <w:rPr>
          <w:rFonts w:ascii="Times New Roman" w:hAnsi="Times New Roman"/>
          <w:bCs/>
          <w:sz w:val="24"/>
          <w:szCs w:val="28"/>
          <w:lang w:val="en-US"/>
        </w:rPr>
        <w:t>mail</w:t>
      </w:r>
      <w:r w:rsidR="00E37AF8" w:rsidRPr="00012536">
        <w:rPr>
          <w:rFonts w:ascii="Times New Roman" w:hAnsi="Times New Roman"/>
          <w:bCs/>
          <w:sz w:val="24"/>
          <w:szCs w:val="28"/>
          <w:lang w:val="en-US"/>
        </w:rPr>
        <w:t>.</w:t>
      </w:r>
      <w:r w:rsidR="00E37AF8" w:rsidRPr="00E37AF8">
        <w:rPr>
          <w:rFonts w:ascii="Times New Roman" w:hAnsi="Times New Roman"/>
          <w:bCs/>
          <w:sz w:val="24"/>
          <w:szCs w:val="28"/>
          <w:lang w:val="en-US"/>
        </w:rPr>
        <w:t>ru</w:t>
      </w:r>
    </w:p>
    <w:p w:rsidR="007C2CF2" w:rsidRDefault="4A099F2E" w:rsidP="4A099F2E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4A099F2E">
        <w:rPr>
          <w:rFonts w:ascii="Times New Roman" w:hAnsi="Times New Roman"/>
          <w:b/>
          <w:bCs/>
          <w:sz w:val="24"/>
          <w:szCs w:val="24"/>
        </w:rPr>
        <w:t>Сроки подачи материалов</w:t>
      </w:r>
      <w:r w:rsidRPr="4A099F2E">
        <w:rPr>
          <w:rFonts w:ascii="Times New Roman" w:hAnsi="Times New Roman"/>
          <w:sz w:val="24"/>
          <w:szCs w:val="24"/>
        </w:rPr>
        <w:t>: Материалы и заявки на участие принимаются до 10.11.2021  г.</w:t>
      </w:r>
    </w:p>
    <w:p w:rsidR="00FB5E48" w:rsidRPr="007C2CF2" w:rsidRDefault="00FB5E48" w:rsidP="003E5D59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</w:p>
    <w:p w:rsidR="00FB5E48" w:rsidRPr="00FB5E48" w:rsidRDefault="00FB5E48" w:rsidP="00FB5E48">
      <w:pPr>
        <w:pStyle w:val="a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E48">
        <w:rPr>
          <w:rFonts w:ascii="Times New Roman" w:hAnsi="Times New Roman" w:cs="Times New Roman"/>
          <w:b/>
          <w:sz w:val="24"/>
          <w:szCs w:val="24"/>
        </w:rPr>
        <w:t>Место и время проведения конференции</w:t>
      </w:r>
    </w:p>
    <w:p w:rsidR="00FB5E48" w:rsidRDefault="00FB5E48" w:rsidP="00FB5E48">
      <w:pPr>
        <w:pStyle w:val="a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E48">
        <w:rPr>
          <w:rFonts w:ascii="Times New Roman" w:hAnsi="Times New Roman" w:cs="Times New Roman"/>
          <w:b/>
          <w:sz w:val="24"/>
          <w:szCs w:val="24"/>
        </w:rPr>
        <w:t>Н. Новгород, ул. Челюскинцев 9, НГПУ им. К. Минина</w:t>
      </w:r>
    </w:p>
    <w:p w:rsidR="00FB5E48" w:rsidRPr="00FB5E48" w:rsidRDefault="00FB5E48" w:rsidP="00FB5E48">
      <w:pPr>
        <w:pStyle w:val="a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48" w:rsidRPr="00FB5E48" w:rsidRDefault="00FB5E48" w:rsidP="00FB5E48">
      <w:pPr>
        <w:pStyle w:val="aa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5E48">
        <w:rPr>
          <w:rFonts w:ascii="Times New Roman" w:hAnsi="Times New Roman" w:cs="Times New Roman"/>
          <w:sz w:val="24"/>
          <w:szCs w:val="24"/>
        </w:rPr>
        <w:t xml:space="preserve">Начало конференции </w:t>
      </w:r>
      <w:r w:rsidR="00E845F3">
        <w:rPr>
          <w:rFonts w:ascii="Times New Roman" w:hAnsi="Times New Roman" w:cs="Times New Roman"/>
          <w:sz w:val="24"/>
          <w:szCs w:val="24"/>
        </w:rPr>
        <w:t>1</w:t>
      </w:r>
      <w:r w:rsidR="008255A7">
        <w:rPr>
          <w:rFonts w:ascii="Times New Roman" w:hAnsi="Times New Roman" w:cs="Times New Roman"/>
          <w:sz w:val="24"/>
          <w:szCs w:val="24"/>
        </w:rPr>
        <w:t>1</w:t>
      </w:r>
      <w:r w:rsidRPr="00FB5E48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E845F3">
        <w:rPr>
          <w:rFonts w:ascii="Times New Roman" w:hAnsi="Times New Roman" w:cs="Times New Roman"/>
          <w:sz w:val="24"/>
          <w:szCs w:val="24"/>
        </w:rPr>
        <w:t>2</w:t>
      </w:r>
      <w:r w:rsidR="008255A7">
        <w:rPr>
          <w:rFonts w:ascii="Times New Roman" w:hAnsi="Times New Roman" w:cs="Times New Roman"/>
          <w:sz w:val="24"/>
          <w:szCs w:val="24"/>
        </w:rPr>
        <w:t>1</w:t>
      </w:r>
      <w:r w:rsidRPr="00FB5E48">
        <w:rPr>
          <w:rFonts w:ascii="Times New Roman" w:hAnsi="Times New Roman" w:cs="Times New Roman"/>
          <w:sz w:val="24"/>
          <w:szCs w:val="24"/>
        </w:rPr>
        <w:t xml:space="preserve"> г. в </w:t>
      </w:r>
      <w:smartTag w:uri="urn:schemas-microsoft-com:office:smarttags" w:element="time">
        <w:smartTagPr>
          <w:attr w:name="Minute" w:val="00"/>
          <w:attr w:name="Hour" w:val="10"/>
        </w:smartTagPr>
        <w:r w:rsidRPr="00FB5E48">
          <w:rPr>
            <w:rFonts w:ascii="Times New Roman" w:hAnsi="Times New Roman" w:cs="Times New Roman"/>
            <w:sz w:val="24"/>
            <w:szCs w:val="24"/>
          </w:rPr>
          <w:t>10.00.</w:t>
        </w:r>
      </w:smartTag>
    </w:p>
    <w:p w:rsidR="00EF3F6C" w:rsidRDefault="00EF3F6C" w:rsidP="006F3F38">
      <w:pPr>
        <w:pStyle w:val="a5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:rsidR="00EF4589" w:rsidRDefault="00EF4589" w:rsidP="006F3F38">
      <w:pPr>
        <w:pStyle w:val="a5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:rsidR="00FB5E48" w:rsidRDefault="00FB5E48" w:rsidP="006F3F38">
      <w:pPr>
        <w:pStyle w:val="a5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:rsidR="00FB5E48" w:rsidRPr="009E32D7" w:rsidRDefault="00FB5E48" w:rsidP="006F3F38">
      <w:pPr>
        <w:pStyle w:val="a5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:rsidR="00271DB2" w:rsidRPr="006F3F38" w:rsidRDefault="000D155F" w:rsidP="006F3F38">
      <w:pPr>
        <w:pStyle w:val="a5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6F3F38">
        <w:rPr>
          <w:rFonts w:eastAsiaTheme="minorHAnsi"/>
          <w:b/>
          <w:lang w:eastAsia="en-US"/>
        </w:rPr>
        <w:t xml:space="preserve">С УВАЖЕНИЕМ, ОРГАНИЗАЦИОННЫЙ КОМИТЕТ </w:t>
      </w:r>
      <w:r w:rsidR="0025255E" w:rsidRPr="0025255E">
        <w:rPr>
          <w:rFonts w:eastAsiaTheme="minorHAnsi"/>
          <w:b/>
          <w:lang w:eastAsia="en-US"/>
        </w:rPr>
        <w:t>КОНФЕРЕНЦИИ</w:t>
      </w:r>
    </w:p>
    <w:sectPr w:rsidR="00271DB2" w:rsidRPr="006F3F38" w:rsidSect="001961C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D16"/>
    <w:multiLevelType w:val="hybridMultilevel"/>
    <w:tmpl w:val="1DD28A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03B2"/>
    <w:multiLevelType w:val="multilevel"/>
    <w:tmpl w:val="01AC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53C31"/>
    <w:multiLevelType w:val="hybridMultilevel"/>
    <w:tmpl w:val="3F22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607D3"/>
    <w:multiLevelType w:val="hybridMultilevel"/>
    <w:tmpl w:val="9AD8C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9D36EA"/>
    <w:multiLevelType w:val="hybridMultilevel"/>
    <w:tmpl w:val="FC8A0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03703F"/>
    <w:multiLevelType w:val="hybridMultilevel"/>
    <w:tmpl w:val="DC761F30"/>
    <w:lvl w:ilvl="0" w:tplc="CCB83D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25606"/>
    <w:multiLevelType w:val="hybridMultilevel"/>
    <w:tmpl w:val="B338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91762"/>
    <w:multiLevelType w:val="hybridMultilevel"/>
    <w:tmpl w:val="73562BE0"/>
    <w:lvl w:ilvl="0" w:tplc="CA06E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46E63"/>
    <w:multiLevelType w:val="hybridMultilevel"/>
    <w:tmpl w:val="14BE3F34"/>
    <w:lvl w:ilvl="0" w:tplc="CCB8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423CE9"/>
    <w:multiLevelType w:val="hybridMultilevel"/>
    <w:tmpl w:val="FA46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96C7E"/>
    <w:multiLevelType w:val="hybridMultilevel"/>
    <w:tmpl w:val="DE888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02CEC"/>
    <w:multiLevelType w:val="hybridMultilevel"/>
    <w:tmpl w:val="2DBA9D6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520847D1"/>
    <w:multiLevelType w:val="hybridMultilevel"/>
    <w:tmpl w:val="DA767C66"/>
    <w:lvl w:ilvl="0" w:tplc="7D5E10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56017"/>
    <w:multiLevelType w:val="hybridMultilevel"/>
    <w:tmpl w:val="1B2E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A126B"/>
    <w:multiLevelType w:val="hybridMultilevel"/>
    <w:tmpl w:val="FDC662E8"/>
    <w:lvl w:ilvl="0" w:tplc="BD0ACFE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9F7EB9"/>
    <w:multiLevelType w:val="hybridMultilevel"/>
    <w:tmpl w:val="ADFA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C1279D"/>
    <w:multiLevelType w:val="hybridMultilevel"/>
    <w:tmpl w:val="DA767C66"/>
    <w:lvl w:ilvl="0" w:tplc="7D5E10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14201"/>
    <w:multiLevelType w:val="hybridMultilevel"/>
    <w:tmpl w:val="A69C4970"/>
    <w:lvl w:ilvl="0" w:tplc="CEB4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5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1"/>
  </w:num>
  <w:num w:numId="18">
    <w:abstractNumId w:val="1"/>
  </w:num>
  <w:num w:numId="19">
    <w:abstractNumId w:val="10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74"/>
    <w:rsid w:val="0000605E"/>
    <w:rsid w:val="00006447"/>
    <w:rsid w:val="00012536"/>
    <w:rsid w:val="00051FC1"/>
    <w:rsid w:val="00057FBD"/>
    <w:rsid w:val="00065101"/>
    <w:rsid w:val="00076AB1"/>
    <w:rsid w:val="000813F5"/>
    <w:rsid w:val="000861DE"/>
    <w:rsid w:val="000A3D60"/>
    <w:rsid w:val="000A56F6"/>
    <w:rsid w:val="000B0981"/>
    <w:rsid w:val="000B6675"/>
    <w:rsid w:val="000C4E4B"/>
    <w:rsid w:val="000D155F"/>
    <w:rsid w:val="000E32DA"/>
    <w:rsid w:val="00103DF2"/>
    <w:rsid w:val="00104285"/>
    <w:rsid w:val="001377D5"/>
    <w:rsid w:val="00154284"/>
    <w:rsid w:val="001547D9"/>
    <w:rsid w:val="00162BF6"/>
    <w:rsid w:val="00182611"/>
    <w:rsid w:val="001841DD"/>
    <w:rsid w:val="0019159C"/>
    <w:rsid w:val="001961CB"/>
    <w:rsid w:val="001A1649"/>
    <w:rsid w:val="001A6FD2"/>
    <w:rsid w:val="001B0340"/>
    <w:rsid w:val="001B19E6"/>
    <w:rsid w:val="001B4CE3"/>
    <w:rsid w:val="001D2F19"/>
    <w:rsid w:val="001D600A"/>
    <w:rsid w:val="001E112E"/>
    <w:rsid w:val="00202C2C"/>
    <w:rsid w:val="00220CEA"/>
    <w:rsid w:val="00223929"/>
    <w:rsid w:val="0022608C"/>
    <w:rsid w:val="002476B8"/>
    <w:rsid w:val="0025255E"/>
    <w:rsid w:val="00254999"/>
    <w:rsid w:val="00257EB0"/>
    <w:rsid w:val="00271DB2"/>
    <w:rsid w:val="002736F3"/>
    <w:rsid w:val="00283A36"/>
    <w:rsid w:val="002858F0"/>
    <w:rsid w:val="00292D7C"/>
    <w:rsid w:val="002B14E7"/>
    <w:rsid w:val="002C040E"/>
    <w:rsid w:val="002C1A1E"/>
    <w:rsid w:val="002C5F15"/>
    <w:rsid w:val="002D475A"/>
    <w:rsid w:val="002D5D64"/>
    <w:rsid w:val="0033797C"/>
    <w:rsid w:val="003625DA"/>
    <w:rsid w:val="00366370"/>
    <w:rsid w:val="003B11B3"/>
    <w:rsid w:val="003D1975"/>
    <w:rsid w:val="003D1D6F"/>
    <w:rsid w:val="003E5D59"/>
    <w:rsid w:val="003E7359"/>
    <w:rsid w:val="003F28FE"/>
    <w:rsid w:val="003F7C3A"/>
    <w:rsid w:val="004153E5"/>
    <w:rsid w:val="00423896"/>
    <w:rsid w:val="00423A43"/>
    <w:rsid w:val="0044212C"/>
    <w:rsid w:val="00445CB8"/>
    <w:rsid w:val="004556C4"/>
    <w:rsid w:val="00457E02"/>
    <w:rsid w:val="00470F0A"/>
    <w:rsid w:val="00483431"/>
    <w:rsid w:val="004B0EFC"/>
    <w:rsid w:val="004B6343"/>
    <w:rsid w:val="004C4213"/>
    <w:rsid w:val="004D1A39"/>
    <w:rsid w:val="004D63F7"/>
    <w:rsid w:val="00514EEB"/>
    <w:rsid w:val="00520559"/>
    <w:rsid w:val="00532C38"/>
    <w:rsid w:val="00564A65"/>
    <w:rsid w:val="00570589"/>
    <w:rsid w:val="005707E7"/>
    <w:rsid w:val="00592A17"/>
    <w:rsid w:val="005B361F"/>
    <w:rsid w:val="005C7674"/>
    <w:rsid w:val="005D3ACE"/>
    <w:rsid w:val="005E3648"/>
    <w:rsid w:val="00602ED3"/>
    <w:rsid w:val="0062249F"/>
    <w:rsid w:val="006262D7"/>
    <w:rsid w:val="00663A62"/>
    <w:rsid w:val="00677FF9"/>
    <w:rsid w:val="006843E1"/>
    <w:rsid w:val="006857B2"/>
    <w:rsid w:val="006865AC"/>
    <w:rsid w:val="00692B54"/>
    <w:rsid w:val="00694BA0"/>
    <w:rsid w:val="00694F14"/>
    <w:rsid w:val="006A1585"/>
    <w:rsid w:val="006B63C8"/>
    <w:rsid w:val="006F3F38"/>
    <w:rsid w:val="0071610E"/>
    <w:rsid w:val="00724D92"/>
    <w:rsid w:val="00727CEA"/>
    <w:rsid w:val="00735FB2"/>
    <w:rsid w:val="00787FC5"/>
    <w:rsid w:val="007B4259"/>
    <w:rsid w:val="007C2CF2"/>
    <w:rsid w:val="007D1718"/>
    <w:rsid w:val="008255A7"/>
    <w:rsid w:val="0085030E"/>
    <w:rsid w:val="008520EB"/>
    <w:rsid w:val="008A1902"/>
    <w:rsid w:val="008A50F8"/>
    <w:rsid w:val="008D226A"/>
    <w:rsid w:val="008F270C"/>
    <w:rsid w:val="008F5720"/>
    <w:rsid w:val="00901692"/>
    <w:rsid w:val="00901735"/>
    <w:rsid w:val="0092250C"/>
    <w:rsid w:val="00962653"/>
    <w:rsid w:val="00963BCA"/>
    <w:rsid w:val="009711D0"/>
    <w:rsid w:val="009905C9"/>
    <w:rsid w:val="009B5070"/>
    <w:rsid w:val="009E32D7"/>
    <w:rsid w:val="009F7D6B"/>
    <w:rsid w:val="00A13032"/>
    <w:rsid w:val="00A1679A"/>
    <w:rsid w:val="00A433AC"/>
    <w:rsid w:val="00A61721"/>
    <w:rsid w:val="00AC3B78"/>
    <w:rsid w:val="00B0184D"/>
    <w:rsid w:val="00B1318C"/>
    <w:rsid w:val="00B146A1"/>
    <w:rsid w:val="00B24135"/>
    <w:rsid w:val="00B30BAA"/>
    <w:rsid w:val="00B46A58"/>
    <w:rsid w:val="00B51BA5"/>
    <w:rsid w:val="00B57A58"/>
    <w:rsid w:val="00BC4CA9"/>
    <w:rsid w:val="00BF326E"/>
    <w:rsid w:val="00BF6E1E"/>
    <w:rsid w:val="00C0292E"/>
    <w:rsid w:val="00C07846"/>
    <w:rsid w:val="00C16FD7"/>
    <w:rsid w:val="00C3297D"/>
    <w:rsid w:val="00C4498A"/>
    <w:rsid w:val="00C5569F"/>
    <w:rsid w:val="00C63131"/>
    <w:rsid w:val="00C63C96"/>
    <w:rsid w:val="00C8613F"/>
    <w:rsid w:val="00CD1064"/>
    <w:rsid w:val="00CD4F13"/>
    <w:rsid w:val="00CD75F8"/>
    <w:rsid w:val="00CE041E"/>
    <w:rsid w:val="00D07DD4"/>
    <w:rsid w:val="00D15679"/>
    <w:rsid w:val="00D26B34"/>
    <w:rsid w:val="00D71836"/>
    <w:rsid w:val="00D762FA"/>
    <w:rsid w:val="00D77D8A"/>
    <w:rsid w:val="00DB2A95"/>
    <w:rsid w:val="00DB51BB"/>
    <w:rsid w:val="00DC68DD"/>
    <w:rsid w:val="00DD3B8D"/>
    <w:rsid w:val="00DD7725"/>
    <w:rsid w:val="00DE6725"/>
    <w:rsid w:val="00E25637"/>
    <w:rsid w:val="00E34858"/>
    <w:rsid w:val="00E37AF8"/>
    <w:rsid w:val="00E4307C"/>
    <w:rsid w:val="00E5192D"/>
    <w:rsid w:val="00E637EF"/>
    <w:rsid w:val="00E7538E"/>
    <w:rsid w:val="00E845F3"/>
    <w:rsid w:val="00E90E28"/>
    <w:rsid w:val="00EA3C75"/>
    <w:rsid w:val="00EC77CA"/>
    <w:rsid w:val="00EC7B09"/>
    <w:rsid w:val="00ED3934"/>
    <w:rsid w:val="00EE5711"/>
    <w:rsid w:val="00EF3F6C"/>
    <w:rsid w:val="00EF4589"/>
    <w:rsid w:val="00F14A06"/>
    <w:rsid w:val="00F22573"/>
    <w:rsid w:val="00F459BF"/>
    <w:rsid w:val="00F52C80"/>
    <w:rsid w:val="00F92AF7"/>
    <w:rsid w:val="00FA04F2"/>
    <w:rsid w:val="00FA2E08"/>
    <w:rsid w:val="00FB5E48"/>
    <w:rsid w:val="00FC4492"/>
    <w:rsid w:val="00FE42B4"/>
    <w:rsid w:val="4A099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C2CF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6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rsid w:val="005C7674"/>
    <w:pPr>
      <w:spacing w:after="0" w:line="240" w:lineRule="auto"/>
      <w:jc w:val="center"/>
    </w:pPr>
    <w:rPr>
      <w:rFonts w:ascii="Arial Narrow" w:eastAsia="Calibri" w:hAnsi="Arial Narrow" w:cs="Arial Narrow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C7674"/>
    <w:rPr>
      <w:rFonts w:ascii="Arial Narrow" w:eastAsia="Calibri" w:hAnsi="Arial Narrow" w:cs="Arial Narrow"/>
      <w:sz w:val="28"/>
      <w:szCs w:val="28"/>
    </w:rPr>
  </w:style>
  <w:style w:type="paragraph" w:customStyle="1" w:styleId="r">
    <w:name w:val="r"/>
    <w:basedOn w:val="a"/>
    <w:rsid w:val="00FA2E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FA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483431"/>
  </w:style>
  <w:style w:type="paragraph" w:styleId="a6">
    <w:name w:val="List Paragraph"/>
    <w:basedOn w:val="a"/>
    <w:uiPriority w:val="34"/>
    <w:qFormat/>
    <w:rsid w:val="00962653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19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1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9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92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92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9">
    <w:name w:val="Hyperlink"/>
    <w:basedOn w:val="a0"/>
    <w:uiPriority w:val="99"/>
    <w:unhideWhenUsed/>
    <w:rsid w:val="00692B54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051FC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51FC1"/>
  </w:style>
  <w:style w:type="character" w:customStyle="1" w:styleId="50">
    <w:name w:val="Заголовок 5 Знак"/>
    <w:basedOn w:val="a0"/>
    <w:link w:val="5"/>
    <w:rsid w:val="007C2CF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caption"/>
    <w:basedOn w:val="a"/>
    <w:next w:val="a"/>
    <w:qFormat/>
    <w:rsid w:val="007C2CF2"/>
    <w:pPr>
      <w:tabs>
        <w:tab w:val="num" w:pos="1418"/>
      </w:tabs>
      <w:spacing w:before="120" w:after="120" w:line="240" w:lineRule="auto"/>
      <w:ind w:firstLine="426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pple-converted-space">
    <w:name w:val="apple-converted-space"/>
    <w:basedOn w:val="a0"/>
    <w:rsid w:val="007C2CF2"/>
  </w:style>
  <w:style w:type="character" w:styleId="ad">
    <w:name w:val="Intense Reference"/>
    <w:basedOn w:val="a0"/>
    <w:uiPriority w:val="32"/>
    <w:qFormat/>
    <w:rsid w:val="00514EEB"/>
    <w:rPr>
      <w:b/>
      <w:bCs/>
      <w:smallCaps/>
      <w:color w:val="4F81BD" w:themeColor="accent1"/>
      <w:spacing w:val="5"/>
    </w:rPr>
  </w:style>
  <w:style w:type="character" w:styleId="ae">
    <w:name w:val="Subtle Reference"/>
    <w:basedOn w:val="a0"/>
    <w:uiPriority w:val="31"/>
    <w:qFormat/>
    <w:rsid w:val="00514EEB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C2CF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6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rsid w:val="005C7674"/>
    <w:pPr>
      <w:spacing w:after="0" w:line="240" w:lineRule="auto"/>
      <w:jc w:val="center"/>
    </w:pPr>
    <w:rPr>
      <w:rFonts w:ascii="Arial Narrow" w:eastAsia="Calibri" w:hAnsi="Arial Narrow" w:cs="Arial Narrow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C7674"/>
    <w:rPr>
      <w:rFonts w:ascii="Arial Narrow" w:eastAsia="Calibri" w:hAnsi="Arial Narrow" w:cs="Arial Narrow"/>
      <w:sz w:val="28"/>
      <w:szCs w:val="28"/>
    </w:rPr>
  </w:style>
  <w:style w:type="paragraph" w:customStyle="1" w:styleId="r">
    <w:name w:val="r"/>
    <w:basedOn w:val="a"/>
    <w:rsid w:val="00FA2E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FA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483431"/>
  </w:style>
  <w:style w:type="paragraph" w:styleId="a6">
    <w:name w:val="List Paragraph"/>
    <w:basedOn w:val="a"/>
    <w:uiPriority w:val="34"/>
    <w:qFormat/>
    <w:rsid w:val="00962653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19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1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9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92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92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9">
    <w:name w:val="Hyperlink"/>
    <w:basedOn w:val="a0"/>
    <w:uiPriority w:val="99"/>
    <w:unhideWhenUsed/>
    <w:rsid w:val="00692B54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051FC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51FC1"/>
  </w:style>
  <w:style w:type="character" w:customStyle="1" w:styleId="50">
    <w:name w:val="Заголовок 5 Знак"/>
    <w:basedOn w:val="a0"/>
    <w:link w:val="5"/>
    <w:rsid w:val="007C2CF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caption"/>
    <w:basedOn w:val="a"/>
    <w:next w:val="a"/>
    <w:qFormat/>
    <w:rsid w:val="007C2CF2"/>
    <w:pPr>
      <w:tabs>
        <w:tab w:val="num" w:pos="1418"/>
      </w:tabs>
      <w:spacing w:before="120" w:after="120" w:line="240" w:lineRule="auto"/>
      <w:ind w:firstLine="426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pple-converted-space">
    <w:name w:val="apple-converted-space"/>
    <w:basedOn w:val="a0"/>
    <w:rsid w:val="007C2CF2"/>
  </w:style>
  <w:style w:type="character" w:styleId="ad">
    <w:name w:val="Intense Reference"/>
    <w:basedOn w:val="a0"/>
    <w:uiPriority w:val="32"/>
    <w:qFormat/>
    <w:rsid w:val="00514EEB"/>
    <w:rPr>
      <w:b/>
      <w:bCs/>
      <w:smallCaps/>
      <w:color w:val="4F81BD" w:themeColor="accent1"/>
      <w:spacing w:val="5"/>
    </w:rPr>
  </w:style>
  <w:style w:type="character" w:styleId="ae">
    <w:name w:val="Subtle Reference"/>
    <w:basedOn w:val="a0"/>
    <w:uiPriority w:val="31"/>
    <w:qFormat/>
    <w:rsid w:val="00514EE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o.konf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inuniver.ru/p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71AF-572F-4CCC-BD4D-EF64FA0D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Детство без насилия и жестокости</Company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onti</cp:lastModifiedBy>
  <cp:revision>2</cp:revision>
  <cp:lastPrinted>2018-02-19T08:02:00Z</cp:lastPrinted>
  <dcterms:created xsi:type="dcterms:W3CDTF">2021-10-08T08:55:00Z</dcterms:created>
  <dcterms:modified xsi:type="dcterms:W3CDTF">2021-10-08T08:55:00Z</dcterms:modified>
</cp:coreProperties>
</file>