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6C" w:rsidRPr="00244F6C" w:rsidRDefault="00244F6C" w:rsidP="00244F6C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>Юго-Западный государственный университет (Россия)</w:t>
      </w:r>
    </w:p>
    <w:p w:rsidR="00244F6C" w:rsidRDefault="00244F6C" w:rsidP="00244F6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  <w:shd w:val="clear" w:color="auto" w:fill="FFFFFF"/>
        </w:rPr>
      </w:pPr>
      <w:r w:rsidRPr="00244F6C">
        <w:rPr>
          <w:rFonts w:asciiTheme="majorHAnsi" w:hAnsiTheme="majorHAnsi"/>
          <w:sz w:val="20"/>
          <w:szCs w:val="20"/>
          <w:shd w:val="clear" w:color="auto" w:fill="FFFFFF"/>
        </w:rPr>
        <w:t xml:space="preserve">Рязанский государственный </w:t>
      </w:r>
      <w:proofErr w:type="spellStart"/>
      <w:r w:rsidRPr="00244F6C">
        <w:rPr>
          <w:rFonts w:asciiTheme="majorHAnsi" w:hAnsiTheme="majorHAnsi"/>
          <w:sz w:val="20"/>
          <w:szCs w:val="20"/>
          <w:shd w:val="clear" w:color="auto" w:fill="FFFFFF"/>
        </w:rPr>
        <w:t>агротехнологический</w:t>
      </w:r>
      <w:proofErr w:type="spellEnd"/>
      <w:r w:rsidRPr="00244F6C">
        <w:rPr>
          <w:rFonts w:asciiTheme="majorHAnsi" w:hAnsiTheme="majorHAnsi"/>
          <w:sz w:val="20"/>
          <w:szCs w:val="20"/>
          <w:shd w:val="clear" w:color="auto" w:fill="FFFFFF"/>
        </w:rPr>
        <w:t xml:space="preserve"> университет</w:t>
      </w:r>
    </w:p>
    <w:p w:rsidR="00244F6C" w:rsidRPr="00244F6C" w:rsidRDefault="00244F6C" w:rsidP="00244F6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  <w:shd w:val="clear" w:color="auto" w:fill="FFFFFF"/>
        </w:rPr>
        <w:t xml:space="preserve">имени П.А. </w:t>
      </w:r>
      <w:proofErr w:type="spellStart"/>
      <w:r w:rsidRPr="00244F6C">
        <w:rPr>
          <w:rFonts w:asciiTheme="majorHAnsi" w:hAnsiTheme="majorHAnsi"/>
          <w:sz w:val="20"/>
          <w:szCs w:val="20"/>
          <w:shd w:val="clear" w:color="auto" w:fill="FFFFFF"/>
        </w:rPr>
        <w:t>Костычева</w:t>
      </w:r>
      <w:proofErr w:type="spellEnd"/>
      <w:r w:rsidRPr="00244F6C">
        <w:rPr>
          <w:rFonts w:asciiTheme="majorHAnsi" w:hAnsiTheme="majorHAnsi"/>
          <w:sz w:val="20"/>
          <w:szCs w:val="20"/>
          <w:shd w:val="clear" w:color="auto" w:fill="FFFFFF"/>
        </w:rPr>
        <w:t xml:space="preserve">, г. Рязань </w:t>
      </w:r>
      <w:r w:rsidRPr="00244F6C">
        <w:rPr>
          <w:rFonts w:asciiTheme="majorHAnsi" w:hAnsiTheme="majorHAnsi"/>
          <w:sz w:val="20"/>
          <w:szCs w:val="20"/>
        </w:rPr>
        <w:t>(Россия)</w:t>
      </w:r>
    </w:p>
    <w:p w:rsidR="00244F6C" w:rsidRPr="00244F6C" w:rsidRDefault="00244F6C" w:rsidP="00244F6C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>Орловский государственный университет имени И.С. Тургенева (Россия)</w:t>
      </w:r>
    </w:p>
    <w:p w:rsidR="00244F6C" w:rsidRPr="00244F6C" w:rsidRDefault="00244F6C" w:rsidP="00244F6C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>Московский политехнический университет (Россия)</w:t>
      </w:r>
    </w:p>
    <w:p w:rsidR="00244F6C" w:rsidRPr="00244F6C" w:rsidRDefault="00244F6C" w:rsidP="00244F6C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rFonts w:asciiTheme="majorHAnsi" w:hAnsiTheme="majorHAnsi"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>Севастопольский государственный университет</w:t>
      </w:r>
    </w:p>
    <w:p w:rsidR="00F00EDC" w:rsidRPr="00956737" w:rsidRDefault="00847BD4" w:rsidP="00F00EDC">
      <w:pPr>
        <w:pStyle w:val="a6"/>
        <w:spacing w:after="0"/>
        <w:ind w:right="-57"/>
        <w:jc w:val="center"/>
        <w:rPr>
          <w:sz w:val="20"/>
          <w:szCs w:val="20"/>
        </w:rPr>
      </w:pPr>
      <w:r w:rsidRPr="00956737">
        <w:rPr>
          <w:sz w:val="20"/>
          <w:szCs w:val="20"/>
        </w:rPr>
        <w:t>приглаша</w:t>
      </w:r>
      <w:r w:rsidR="0067262E" w:rsidRPr="00956737">
        <w:rPr>
          <w:sz w:val="20"/>
          <w:szCs w:val="20"/>
        </w:rPr>
        <w:t>ю</w:t>
      </w:r>
      <w:r w:rsidRPr="00956737">
        <w:rPr>
          <w:sz w:val="20"/>
          <w:szCs w:val="20"/>
        </w:rPr>
        <w:t xml:space="preserve">т Вас принять участие в работе </w:t>
      </w:r>
    </w:p>
    <w:p w:rsidR="000B6EE4" w:rsidRPr="00956737" w:rsidRDefault="00244F6C" w:rsidP="001B3617">
      <w:pPr>
        <w:jc w:val="center"/>
        <w:rPr>
          <w:rFonts w:eastAsia="SimSun"/>
          <w:sz w:val="20"/>
          <w:szCs w:val="20"/>
        </w:rPr>
      </w:pPr>
      <w:r>
        <w:rPr>
          <w:sz w:val="20"/>
          <w:szCs w:val="20"/>
        </w:rPr>
        <w:t>6</w:t>
      </w:r>
      <w:r w:rsidR="00B15307">
        <w:rPr>
          <w:sz w:val="20"/>
          <w:szCs w:val="20"/>
        </w:rPr>
        <w:t xml:space="preserve">-й </w:t>
      </w:r>
      <w:r w:rsidR="009A0A97">
        <w:rPr>
          <w:sz w:val="20"/>
          <w:szCs w:val="20"/>
        </w:rPr>
        <w:t>Всероссийской</w:t>
      </w:r>
      <w:r w:rsidR="008B5741" w:rsidRPr="0095673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национальной </w:t>
      </w:r>
      <w:r w:rsidR="00F00EDC" w:rsidRPr="00956737">
        <w:rPr>
          <w:sz w:val="20"/>
          <w:szCs w:val="20"/>
        </w:rPr>
        <w:t>научно-</w:t>
      </w:r>
      <w:r w:rsidR="00C473B4" w:rsidRPr="00956737">
        <w:rPr>
          <w:sz w:val="20"/>
          <w:szCs w:val="20"/>
        </w:rPr>
        <w:t>технической</w:t>
      </w:r>
      <w:r w:rsidR="000B6EE4" w:rsidRPr="00956737">
        <w:rPr>
          <w:sz w:val="20"/>
          <w:szCs w:val="20"/>
        </w:rPr>
        <w:t xml:space="preserve"> </w:t>
      </w:r>
      <w:r w:rsidR="00F00EDC" w:rsidRPr="00956737">
        <w:rPr>
          <w:sz w:val="20"/>
          <w:szCs w:val="20"/>
        </w:rPr>
        <w:t>конференции</w:t>
      </w:r>
      <w:r w:rsidR="00847BD4" w:rsidRPr="00956737">
        <w:rPr>
          <w:sz w:val="20"/>
          <w:szCs w:val="20"/>
        </w:rPr>
        <w:t xml:space="preserve"> </w:t>
      </w:r>
    </w:p>
    <w:p w:rsidR="00B51CD5" w:rsidRPr="009A0A97" w:rsidRDefault="00A00C22" w:rsidP="00956737">
      <w:pPr>
        <w:pStyle w:val="a6"/>
        <w:spacing w:after="0"/>
        <w:ind w:right="-57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</w:rPr>
      </w:pPr>
      <w:r w:rsidRPr="009A0A97">
        <w:rPr>
          <w:rFonts w:asciiTheme="majorHAnsi" w:eastAsia="SimSun" w:hAnsiTheme="majorHAnsi"/>
          <w:b/>
          <w:sz w:val="22"/>
          <w:szCs w:val="22"/>
        </w:rPr>
        <w:t>«</w:t>
      </w:r>
      <w:r w:rsidR="00956737" w:rsidRPr="009A0A97">
        <w:rPr>
          <w:rFonts w:asciiTheme="majorHAnsi" w:hAnsiTheme="majorHAnsi" w:cs="Arial"/>
          <w:b/>
          <w:sz w:val="22"/>
          <w:szCs w:val="22"/>
          <w:shd w:val="clear" w:color="auto" w:fill="FFFFFF"/>
        </w:rPr>
        <w:t>П</w:t>
      </w:r>
      <w:r w:rsidR="00997D05" w:rsidRPr="009A0A97">
        <w:rPr>
          <w:rFonts w:asciiTheme="majorHAnsi" w:hAnsiTheme="majorHAnsi" w:cs="Arial"/>
          <w:b/>
          <w:sz w:val="22"/>
          <w:szCs w:val="22"/>
          <w:shd w:val="clear" w:color="auto" w:fill="FFFFFF"/>
        </w:rPr>
        <w:t xml:space="preserve">ерспективы развития технологий обработки </w:t>
      </w:r>
    </w:p>
    <w:p w:rsidR="00A00C22" w:rsidRPr="009A0A97" w:rsidRDefault="00997D05" w:rsidP="00956737">
      <w:pPr>
        <w:pStyle w:val="a6"/>
        <w:spacing w:after="0"/>
        <w:ind w:right="-57"/>
        <w:jc w:val="center"/>
        <w:rPr>
          <w:rFonts w:asciiTheme="majorHAnsi" w:eastAsia="SimSun" w:hAnsiTheme="majorHAnsi"/>
          <w:b/>
          <w:sz w:val="22"/>
          <w:szCs w:val="22"/>
        </w:rPr>
      </w:pPr>
      <w:r w:rsidRPr="009A0A97">
        <w:rPr>
          <w:rFonts w:asciiTheme="majorHAnsi" w:hAnsiTheme="majorHAnsi" w:cs="Arial"/>
          <w:b/>
          <w:sz w:val="22"/>
          <w:szCs w:val="22"/>
          <w:shd w:val="clear" w:color="auto" w:fill="FFFFFF"/>
        </w:rPr>
        <w:t>и оборудования в машиностроении</w:t>
      </w:r>
      <w:r w:rsidR="00A00C22" w:rsidRPr="009A0A97">
        <w:rPr>
          <w:rFonts w:asciiTheme="majorHAnsi" w:eastAsia="SimSun" w:hAnsiTheme="majorHAnsi"/>
          <w:b/>
          <w:sz w:val="22"/>
          <w:szCs w:val="22"/>
        </w:rPr>
        <w:t>»</w:t>
      </w:r>
      <w:r w:rsidR="006A6BDA">
        <w:rPr>
          <w:rFonts w:asciiTheme="majorHAnsi" w:eastAsia="SimSun" w:hAnsiTheme="majorHAnsi"/>
          <w:b/>
          <w:sz w:val="22"/>
          <w:szCs w:val="22"/>
        </w:rPr>
        <w:t xml:space="preserve"> (МТО-</w:t>
      </w:r>
      <w:r w:rsidR="00244F6C">
        <w:rPr>
          <w:rFonts w:asciiTheme="majorHAnsi" w:eastAsia="SimSun" w:hAnsiTheme="majorHAnsi"/>
          <w:b/>
          <w:sz w:val="22"/>
          <w:szCs w:val="22"/>
        </w:rPr>
        <w:t>55</w:t>
      </w:r>
      <w:r w:rsidR="006A6BDA">
        <w:rPr>
          <w:rFonts w:asciiTheme="majorHAnsi" w:eastAsia="SimSun" w:hAnsiTheme="majorHAnsi"/>
          <w:b/>
          <w:sz w:val="22"/>
          <w:szCs w:val="22"/>
        </w:rPr>
        <w:t>)</w:t>
      </w:r>
      <w:r w:rsidR="00A00C22" w:rsidRPr="009A0A97">
        <w:rPr>
          <w:rFonts w:asciiTheme="majorHAnsi" w:eastAsia="SimSun" w:hAnsiTheme="majorHAnsi"/>
          <w:b/>
          <w:sz w:val="22"/>
          <w:szCs w:val="22"/>
        </w:rPr>
        <w:t>,</w:t>
      </w:r>
    </w:p>
    <w:p w:rsidR="00847BD4" w:rsidRPr="009A0A97" w:rsidRDefault="00EB6B59" w:rsidP="00F00EDC">
      <w:pPr>
        <w:pStyle w:val="a6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9A0A97">
        <w:rPr>
          <w:rFonts w:asciiTheme="majorHAnsi" w:hAnsiTheme="majorHAnsi"/>
          <w:sz w:val="20"/>
          <w:szCs w:val="20"/>
        </w:rPr>
        <w:t>Конференция</w:t>
      </w:r>
      <w:r w:rsidR="00847BD4" w:rsidRPr="009A0A97">
        <w:rPr>
          <w:rFonts w:asciiTheme="majorHAnsi" w:hAnsiTheme="majorHAnsi"/>
          <w:sz w:val="20"/>
          <w:szCs w:val="20"/>
        </w:rPr>
        <w:t xml:space="preserve"> </w:t>
      </w:r>
      <w:r w:rsidR="00000B5B" w:rsidRPr="009A0A97">
        <w:rPr>
          <w:rFonts w:asciiTheme="majorHAnsi" w:hAnsiTheme="majorHAnsi"/>
          <w:sz w:val="20"/>
          <w:szCs w:val="20"/>
        </w:rPr>
        <w:t>состоится</w:t>
      </w:r>
      <w:r w:rsidR="00847BD4" w:rsidRPr="009A0A97">
        <w:rPr>
          <w:rFonts w:asciiTheme="majorHAnsi" w:hAnsiTheme="majorHAnsi"/>
          <w:sz w:val="20"/>
          <w:szCs w:val="20"/>
        </w:rPr>
        <w:t xml:space="preserve"> </w:t>
      </w:r>
      <w:r w:rsidR="00B15307" w:rsidRPr="009A0A97">
        <w:rPr>
          <w:rFonts w:asciiTheme="majorHAnsi" w:hAnsiTheme="majorHAnsi"/>
          <w:b/>
          <w:sz w:val="20"/>
          <w:szCs w:val="20"/>
        </w:rPr>
        <w:t>1</w:t>
      </w:r>
      <w:r w:rsidR="00244F6C">
        <w:rPr>
          <w:rFonts w:asciiTheme="majorHAnsi" w:hAnsiTheme="majorHAnsi"/>
          <w:b/>
          <w:sz w:val="20"/>
          <w:szCs w:val="20"/>
        </w:rPr>
        <w:t>2</w:t>
      </w:r>
      <w:r w:rsidR="000B1387" w:rsidRPr="009A0A97">
        <w:rPr>
          <w:rFonts w:asciiTheme="majorHAnsi" w:hAnsiTheme="majorHAnsi"/>
          <w:b/>
          <w:sz w:val="20"/>
          <w:szCs w:val="20"/>
        </w:rPr>
        <w:t xml:space="preserve"> </w:t>
      </w:r>
      <w:r w:rsidR="00C473B4" w:rsidRPr="009A0A97">
        <w:rPr>
          <w:rFonts w:asciiTheme="majorHAnsi" w:hAnsiTheme="majorHAnsi"/>
          <w:b/>
          <w:sz w:val="20"/>
          <w:szCs w:val="20"/>
        </w:rPr>
        <w:t>февраля</w:t>
      </w:r>
      <w:r w:rsidR="00847BD4" w:rsidRPr="009A0A97">
        <w:rPr>
          <w:rFonts w:asciiTheme="majorHAnsi" w:hAnsiTheme="majorHAnsi"/>
          <w:b/>
          <w:sz w:val="20"/>
          <w:szCs w:val="20"/>
        </w:rPr>
        <w:t xml:space="preserve"> 20</w:t>
      </w:r>
      <w:r w:rsidR="00926920">
        <w:rPr>
          <w:rFonts w:asciiTheme="majorHAnsi" w:hAnsiTheme="majorHAnsi"/>
          <w:b/>
          <w:sz w:val="20"/>
          <w:szCs w:val="20"/>
        </w:rPr>
        <w:t>2</w:t>
      </w:r>
      <w:r w:rsidR="00244F6C">
        <w:rPr>
          <w:rFonts w:asciiTheme="majorHAnsi" w:hAnsiTheme="majorHAnsi"/>
          <w:b/>
          <w:sz w:val="20"/>
          <w:szCs w:val="20"/>
        </w:rPr>
        <w:t>1</w:t>
      </w:r>
      <w:r w:rsidR="00847BD4" w:rsidRPr="009A0A97">
        <w:rPr>
          <w:rFonts w:asciiTheme="majorHAnsi" w:hAnsiTheme="majorHAnsi"/>
          <w:b/>
          <w:sz w:val="20"/>
          <w:szCs w:val="20"/>
        </w:rPr>
        <w:t xml:space="preserve"> года</w:t>
      </w:r>
    </w:p>
    <w:p w:rsidR="00000B5B" w:rsidRPr="009A0A97" w:rsidRDefault="009A0A97" w:rsidP="00244F6C">
      <w:pPr>
        <w:pStyle w:val="a6"/>
        <w:pBdr>
          <w:bottom w:val="single" w:sz="4" w:space="1" w:color="auto"/>
        </w:pBd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9A0A97">
        <w:rPr>
          <w:rFonts w:asciiTheme="majorHAnsi" w:hAnsiTheme="majorHAnsi"/>
          <w:sz w:val="20"/>
          <w:szCs w:val="20"/>
        </w:rPr>
        <w:t xml:space="preserve">в </w:t>
      </w:r>
      <w:r w:rsidR="00000B5B" w:rsidRPr="009A0A97">
        <w:rPr>
          <w:rFonts w:asciiTheme="majorHAnsi" w:hAnsiTheme="majorHAnsi"/>
          <w:b/>
          <w:sz w:val="20"/>
          <w:szCs w:val="20"/>
        </w:rPr>
        <w:t>Юго-Западно</w:t>
      </w:r>
      <w:r w:rsidR="004044CA" w:rsidRPr="009A0A97">
        <w:rPr>
          <w:rFonts w:asciiTheme="majorHAnsi" w:hAnsiTheme="majorHAnsi"/>
          <w:b/>
          <w:sz w:val="20"/>
          <w:szCs w:val="20"/>
        </w:rPr>
        <w:t>м</w:t>
      </w:r>
      <w:r w:rsidR="00000B5B" w:rsidRPr="009A0A97">
        <w:rPr>
          <w:rFonts w:asciiTheme="majorHAnsi" w:hAnsiTheme="majorHAnsi"/>
          <w:b/>
          <w:sz w:val="20"/>
          <w:szCs w:val="20"/>
        </w:rPr>
        <w:t xml:space="preserve"> государственном университете, г</w:t>
      </w:r>
      <w:proofErr w:type="gramStart"/>
      <w:r w:rsidR="00000B5B" w:rsidRPr="009A0A97">
        <w:rPr>
          <w:rFonts w:asciiTheme="majorHAnsi" w:hAnsiTheme="majorHAnsi"/>
          <w:b/>
          <w:sz w:val="20"/>
          <w:szCs w:val="20"/>
        </w:rPr>
        <w:t>.К</w:t>
      </w:r>
      <w:proofErr w:type="gramEnd"/>
      <w:r w:rsidR="00000B5B" w:rsidRPr="009A0A97">
        <w:rPr>
          <w:rFonts w:asciiTheme="majorHAnsi" w:hAnsiTheme="majorHAnsi"/>
          <w:b/>
          <w:sz w:val="20"/>
          <w:szCs w:val="20"/>
        </w:rPr>
        <w:t>урск</w:t>
      </w:r>
    </w:p>
    <w:p w:rsidR="00014BD6" w:rsidRPr="009A0A97" w:rsidRDefault="00014BD6" w:rsidP="00014BD6">
      <w:pPr>
        <w:shd w:val="clear" w:color="auto" w:fill="FFFFFF"/>
        <w:autoSpaceDE w:val="0"/>
        <w:jc w:val="center"/>
        <w:rPr>
          <w:rFonts w:asciiTheme="majorHAnsi" w:hAnsiTheme="majorHAnsi"/>
          <w:i/>
          <w:color w:val="auto"/>
          <w:sz w:val="20"/>
          <w:szCs w:val="20"/>
        </w:rPr>
      </w:pPr>
      <w:r w:rsidRPr="009A0A97">
        <w:rPr>
          <w:rFonts w:asciiTheme="majorHAnsi" w:hAnsiTheme="majorHAnsi"/>
          <w:i/>
          <w:color w:val="auto"/>
          <w:sz w:val="20"/>
          <w:szCs w:val="20"/>
        </w:rPr>
        <w:t>Для участия в конференции приглашаются на</w:t>
      </w:r>
      <w:r w:rsidR="004914E9" w:rsidRPr="009A0A97">
        <w:rPr>
          <w:rFonts w:asciiTheme="majorHAnsi" w:hAnsiTheme="majorHAnsi"/>
          <w:i/>
          <w:color w:val="auto"/>
          <w:sz w:val="20"/>
          <w:szCs w:val="20"/>
        </w:rPr>
        <w:t>учно-педагогические работники,</w:t>
      </w:r>
      <w:r w:rsidR="00000B5B" w:rsidRPr="009A0A97">
        <w:rPr>
          <w:rFonts w:asciiTheme="majorHAnsi" w:hAnsiTheme="majorHAnsi"/>
          <w:i/>
          <w:color w:val="auto"/>
          <w:sz w:val="20"/>
          <w:szCs w:val="20"/>
        </w:rPr>
        <w:t xml:space="preserve"> </w:t>
      </w:r>
      <w:r w:rsidRPr="009A0A97">
        <w:rPr>
          <w:rFonts w:asciiTheme="majorHAnsi" w:hAnsiTheme="majorHAnsi"/>
          <w:i/>
          <w:color w:val="auto"/>
          <w:sz w:val="20"/>
          <w:szCs w:val="20"/>
        </w:rPr>
        <w:t>докторанты, аспиранты,</w:t>
      </w:r>
      <w:r w:rsidR="00E9434E" w:rsidRPr="009A0A97">
        <w:rPr>
          <w:rFonts w:asciiTheme="majorHAnsi" w:hAnsiTheme="majorHAnsi"/>
          <w:i/>
          <w:color w:val="auto"/>
          <w:sz w:val="20"/>
          <w:szCs w:val="20"/>
        </w:rPr>
        <w:t xml:space="preserve"> </w:t>
      </w:r>
      <w:r w:rsidR="00B70388" w:rsidRPr="009A0A97">
        <w:rPr>
          <w:rFonts w:asciiTheme="majorHAnsi" w:hAnsiTheme="majorHAnsi"/>
          <w:i/>
          <w:color w:val="auto"/>
          <w:sz w:val="20"/>
          <w:szCs w:val="20"/>
        </w:rPr>
        <w:t xml:space="preserve">студенты, </w:t>
      </w:r>
      <w:r w:rsidR="00E9434E" w:rsidRPr="009A0A97">
        <w:rPr>
          <w:rFonts w:asciiTheme="majorHAnsi" w:hAnsiTheme="majorHAnsi"/>
          <w:i/>
          <w:color w:val="auto"/>
          <w:sz w:val="20"/>
          <w:szCs w:val="20"/>
        </w:rPr>
        <w:t>работники предприятий,</w:t>
      </w:r>
      <w:r w:rsidR="00F00EDC" w:rsidRPr="009A0A97">
        <w:rPr>
          <w:rFonts w:asciiTheme="majorHAnsi" w:hAnsiTheme="majorHAnsi"/>
          <w:i/>
          <w:color w:val="auto"/>
          <w:sz w:val="20"/>
          <w:szCs w:val="20"/>
        </w:rPr>
        <w:t xml:space="preserve"> </w:t>
      </w:r>
      <w:r w:rsidRPr="009A0A97">
        <w:rPr>
          <w:rFonts w:asciiTheme="majorHAnsi" w:hAnsiTheme="majorHAnsi"/>
          <w:i/>
          <w:color w:val="auto"/>
          <w:sz w:val="20"/>
          <w:szCs w:val="20"/>
        </w:rPr>
        <w:t>а также все лица, проявляющие интерес к рассматриваемым проблемам.</w:t>
      </w:r>
    </w:p>
    <w:p w:rsidR="00847BD4" w:rsidRPr="009A0A97" w:rsidRDefault="00847BD4" w:rsidP="006D3FDC">
      <w:pPr>
        <w:pStyle w:val="a6"/>
        <w:spacing w:after="0"/>
        <w:rPr>
          <w:rFonts w:asciiTheme="majorHAnsi" w:hAnsiTheme="majorHAnsi"/>
          <w:b/>
          <w:sz w:val="20"/>
          <w:szCs w:val="20"/>
        </w:rPr>
      </w:pPr>
      <w:r w:rsidRPr="009A0A97">
        <w:rPr>
          <w:rFonts w:asciiTheme="majorHAnsi" w:hAnsiTheme="majorHAnsi"/>
          <w:b/>
          <w:sz w:val="20"/>
          <w:szCs w:val="20"/>
        </w:rPr>
        <w:t>Основные направления работы научно-</w:t>
      </w:r>
      <w:r w:rsidR="009D60BF" w:rsidRPr="009A0A97">
        <w:rPr>
          <w:rFonts w:asciiTheme="majorHAnsi" w:hAnsiTheme="majorHAnsi"/>
          <w:b/>
          <w:sz w:val="20"/>
          <w:szCs w:val="20"/>
        </w:rPr>
        <w:t>практической</w:t>
      </w:r>
      <w:r w:rsidRPr="009A0A97">
        <w:rPr>
          <w:rFonts w:asciiTheme="majorHAnsi" w:hAnsiTheme="majorHAnsi"/>
          <w:b/>
          <w:sz w:val="20"/>
          <w:szCs w:val="20"/>
        </w:rPr>
        <w:t xml:space="preserve"> конференции: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Технология и оборудование механической и физико-технической обработки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Металловедение и термическая обработка металлов и сплавов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Порошковая металлургия и композиционные материалы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Информационно-измерительные и управляющие системы (в промышленности)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Машиноведение, системы приводов и детали машин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Автоматизация и управление технологическими процессами и производствами (в промышленности)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Системы автоматизации проектирования (машиностроение)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Математическое моделирование, численные методы и комплексы программ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Системный анализ, управление и обработка информации (в информатике, вычислительной технике и автоматизации)</w:t>
      </w:r>
    </w:p>
    <w:p w:rsidR="00A10F6A" w:rsidRPr="00244F6C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244F6C">
        <w:rPr>
          <w:i/>
          <w:sz w:val="18"/>
          <w:szCs w:val="18"/>
        </w:rPr>
        <w:t>Электротехнические комплексы и системы</w:t>
      </w:r>
      <w:r w:rsidR="00244F6C" w:rsidRPr="00244F6C">
        <w:rPr>
          <w:i/>
          <w:sz w:val="18"/>
          <w:szCs w:val="18"/>
        </w:rPr>
        <w:t xml:space="preserve">. </w:t>
      </w:r>
      <w:r w:rsidRPr="00244F6C">
        <w:rPr>
          <w:i/>
          <w:sz w:val="18"/>
          <w:szCs w:val="18"/>
        </w:rPr>
        <w:t>Электромеханика и электрические аппараты</w:t>
      </w:r>
    </w:p>
    <w:p w:rsidR="00A10F6A" w:rsidRPr="00A10F6A" w:rsidRDefault="00A10F6A" w:rsidP="008463D1">
      <w:pPr>
        <w:pStyle w:val="a6"/>
        <w:numPr>
          <w:ilvl w:val="0"/>
          <w:numId w:val="18"/>
        </w:numP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Безопасность в чрезвычайных ситуациях (машиностроение и металлообработка)</w:t>
      </w:r>
    </w:p>
    <w:p w:rsidR="00A10F6A" w:rsidRPr="00A10F6A" w:rsidRDefault="00A10F6A" w:rsidP="00244F6C">
      <w:pPr>
        <w:pStyle w:val="a6"/>
        <w:numPr>
          <w:ilvl w:val="0"/>
          <w:numId w:val="18"/>
        </w:numPr>
        <w:pBdr>
          <w:bottom w:val="single" w:sz="4" w:space="1" w:color="auto"/>
        </w:pBdr>
        <w:spacing w:after="0"/>
        <w:ind w:left="426" w:hanging="142"/>
        <w:rPr>
          <w:b/>
          <w:i/>
          <w:sz w:val="18"/>
          <w:szCs w:val="18"/>
        </w:rPr>
      </w:pPr>
      <w:r w:rsidRPr="00A10F6A">
        <w:rPr>
          <w:i/>
          <w:sz w:val="18"/>
          <w:szCs w:val="18"/>
        </w:rPr>
        <w:t>Эксплуатация автомобильного транспорта</w:t>
      </w:r>
    </w:p>
    <w:p w:rsidR="00100942" w:rsidRPr="00100942" w:rsidRDefault="00100942" w:rsidP="00100942">
      <w:pPr>
        <w:shd w:val="clear" w:color="auto" w:fill="FFFFFF"/>
        <w:autoSpaceDE w:val="0"/>
        <w:jc w:val="center"/>
        <w:rPr>
          <w:b/>
          <w:bCs/>
          <w:i/>
          <w:color w:val="FF0000"/>
          <w:sz w:val="16"/>
          <w:szCs w:val="16"/>
          <w:shd w:val="clear" w:color="auto" w:fill="FFFFFF"/>
        </w:rPr>
      </w:pPr>
      <w:r w:rsidRPr="00100942">
        <w:rPr>
          <w:b/>
          <w:i/>
          <w:iCs/>
          <w:color w:val="FF0000"/>
          <w:sz w:val="16"/>
          <w:szCs w:val="16"/>
        </w:rPr>
        <w:t xml:space="preserve">Статьям сборника и журнала будет присваиваться международный индекс цитирования  </w:t>
      </w:r>
      <w:r w:rsidRPr="00100942">
        <w:rPr>
          <w:b/>
          <w:i/>
          <w:iCs/>
          <w:color w:val="FF0000"/>
          <w:sz w:val="16"/>
          <w:szCs w:val="16"/>
          <w:lang w:val="en-US"/>
        </w:rPr>
        <w:t>DOI</w:t>
      </w:r>
      <w:r w:rsidRPr="00100942">
        <w:rPr>
          <w:b/>
          <w:i/>
          <w:iCs/>
          <w:color w:val="FF0000"/>
          <w:sz w:val="16"/>
          <w:szCs w:val="16"/>
        </w:rPr>
        <w:t xml:space="preserve"> -</w:t>
      </w:r>
      <w:r w:rsidRPr="00100942">
        <w:rPr>
          <w:i/>
          <w:color w:val="FF0000"/>
          <w:sz w:val="16"/>
          <w:szCs w:val="16"/>
          <w:shd w:val="clear" w:color="auto" w:fill="FFFFFF"/>
        </w:rPr>
        <w:t xml:space="preserve"> Цифровой идентификатор объекта (англ. </w:t>
      </w:r>
      <w:proofErr w:type="spellStart"/>
      <w:r w:rsidRPr="00100942">
        <w:rPr>
          <w:b/>
          <w:bCs/>
          <w:i/>
          <w:color w:val="FF0000"/>
          <w:sz w:val="16"/>
          <w:szCs w:val="16"/>
          <w:shd w:val="clear" w:color="auto" w:fill="FFFFFF"/>
        </w:rPr>
        <w:t>digital</w:t>
      </w:r>
      <w:proofErr w:type="spellEnd"/>
      <w:r w:rsidRPr="00100942">
        <w:rPr>
          <w:i/>
          <w:color w:val="FF0000"/>
          <w:sz w:val="16"/>
          <w:szCs w:val="16"/>
          <w:shd w:val="clear" w:color="auto" w:fill="FFFFFF"/>
        </w:rPr>
        <w:t> </w:t>
      </w:r>
      <w:proofErr w:type="spellStart"/>
      <w:r w:rsidRPr="00100942">
        <w:rPr>
          <w:b/>
          <w:bCs/>
          <w:i/>
          <w:color w:val="FF0000"/>
          <w:sz w:val="16"/>
          <w:szCs w:val="16"/>
          <w:shd w:val="clear" w:color="auto" w:fill="FFFFFF"/>
        </w:rPr>
        <w:t>object</w:t>
      </w:r>
      <w:proofErr w:type="spellEnd"/>
      <w:r w:rsidRPr="00100942">
        <w:rPr>
          <w:i/>
          <w:color w:val="FF0000"/>
          <w:sz w:val="16"/>
          <w:szCs w:val="16"/>
          <w:shd w:val="clear" w:color="auto" w:fill="FFFFFF"/>
        </w:rPr>
        <w:t> </w:t>
      </w:r>
      <w:proofErr w:type="spellStart"/>
      <w:r w:rsidRPr="00100942">
        <w:rPr>
          <w:b/>
          <w:bCs/>
          <w:i/>
          <w:color w:val="FF0000"/>
          <w:sz w:val="16"/>
          <w:szCs w:val="16"/>
          <w:shd w:val="clear" w:color="auto" w:fill="FFFFFF"/>
        </w:rPr>
        <w:t>identifier</w:t>
      </w:r>
      <w:proofErr w:type="spellEnd"/>
      <w:r w:rsidRPr="00100942">
        <w:rPr>
          <w:b/>
          <w:bCs/>
          <w:i/>
          <w:color w:val="FF0000"/>
          <w:sz w:val="16"/>
          <w:szCs w:val="16"/>
          <w:shd w:val="clear" w:color="auto" w:fill="FFFFFF"/>
        </w:rPr>
        <w:t>)</w:t>
      </w:r>
    </w:p>
    <w:p w:rsidR="00244F6C" w:rsidRDefault="00244F6C" w:rsidP="00244F6C">
      <w:pPr>
        <w:spacing w:after="40"/>
        <w:jc w:val="center"/>
        <w:rPr>
          <w:b/>
          <w:i/>
          <w:sz w:val="18"/>
          <w:szCs w:val="18"/>
        </w:rPr>
      </w:pPr>
      <w:r w:rsidRPr="00244F6C">
        <w:rPr>
          <w:b/>
          <w:i/>
          <w:sz w:val="18"/>
          <w:szCs w:val="18"/>
        </w:rPr>
        <w:t xml:space="preserve">Уникальность статьи для сборника – 60 процентов,  для журнала не менее 80 процентов в системе </w:t>
      </w:r>
      <w:proofErr w:type="spellStart"/>
      <w:r w:rsidRPr="00244F6C">
        <w:rPr>
          <w:b/>
          <w:i/>
          <w:sz w:val="18"/>
          <w:szCs w:val="18"/>
        </w:rPr>
        <w:t>Антиплагиат</w:t>
      </w:r>
      <w:proofErr w:type="spellEnd"/>
      <w:r w:rsidRPr="00244F6C">
        <w:rPr>
          <w:b/>
          <w:i/>
          <w:sz w:val="18"/>
          <w:szCs w:val="18"/>
        </w:rPr>
        <w:t xml:space="preserve">. Без отчета о проверке статьи на </w:t>
      </w:r>
      <w:proofErr w:type="spellStart"/>
      <w:r w:rsidRPr="00244F6C">
        <w:rPr>
          <w:b/>
          <w:i/>
          <w:sz w:val="18"/>
          <w:szCs w:val="18"/>
        </w:rPr>
        <w:t>антиплагиат</w:t>
      </w:r>
      <w:proofErr w:type="spellEnd"/>
      <w:r w:rsidRPr="00244F6C">
        <w:rPr>
          <w:b/>
          <w:i/>
          <w:sz w:val="18"/>
          <w:szCs w:val="18"/>
        </w:rPr>
        <w:t xml:space="preserve"> статьи не принимаются. </w:t>
      </w:r>
      <w:r w:rsidRPr="00244F6C">
        <w:rPr>
          <w:b/>
          <w:i/>
          <w:color w:val="auto"/>
          <w:sz w:val="18"/>
          <w:szCs w:val="18"/>
        </w:rPr>
        <w:t>В сборник и научно-практический журнал статьи студентов, магистрантов без научного руководителя не ниже кандидата наук не включаются. Оргкомитет вправе отказать во включении в журнал и рекомендовать в сборник конференции. Требования прилагаются. От одного автора не более 2 статей в журнал, 3-х в сборник. Количество авторов в статье не более трех.</w:t>
      </w:r>
      <w:r w:rsidRPr="00244F6C">
        <w:rPr>
          <w:b/>
          <w:i/>
          <w:iCs/>
          <w:sz w:val="18"/>
          <w:szCs w:val="18"/>
        </w:rPr>
        <w:t xml:space="preserve"> Каждому участнику будет выслан в электронном виде сборник по итогам конференции с присвоением </w:t>
      </w:r>
      <w:r w:rsidRPr="00244F6C">
        <w:rPr>
          <w:b/>
          <w:i/>
          <w:iCs/>
          <w:sz w:val="18"/>
          <w:szCs w:val="18"/>
          <w:lang w:val="en-US"/>
        </w:rPr>
        <w:t>ISBN</w:t>
      </w:r>
      <w:r w:rsidRPr="00244F6C">
        <w:rPr>
          <w:b/>
          <w:i/>
          <w:iCs/>
          <w:sz w:val="18"/>
          <w:szCs w:val="18"/>
        </w:rPr>
        <w:t xml:space="preserve"> и регистрацией в РИНЦ. </w:t>
      </w:r>
      <w:r w:rsidRPr="00244F6C">
        <w:rPr>
          <w:b/>
          <w:i/>
          <w:sz w:val="18"/>
          <w:szCs w:val="18"/>
        </w:rPr>
        <w:t>Отправка сборника в течени</w:t>
      </w:r>
      <w:proofErr w:type="gramStart"/>
      <w:r w:rsidRPr="00244F6C">
        <w:rPr>
          <w:b/>
          <w:i/>
          <w:sz w:val="18"/>
          <w:szCs w:val="18"/>
        </w:rPr>
        <w:t>и</w:t>
      </w:r>
      <w:proofErr w:type="gramEnd"/>
      <w:r w:rsidRPr="00244F6C">
        <w:rPr>
          <w:b/>
          <w:i/>
          <w:sz w:val="18"/>
          <w:szCs w:val="18"/>
        </w:rPr>
        <w:t xml:space="preserve"> 20 дней после даты конференции.</w:t>
      </w:r>
    </w:p>
    <w:p w:rsidR="00244F6C" w:rsidRPr="00244F6C" w:rsidRDefault="00244F6C" w:rsidP="00244F6C">
      <w:pPr>
        <w:jc w:val="center"/>
        <w:rPr>
          <w:rFonts w:asciiTheme="majorHAnsi" w:hAnsiTheme="majorHAnsi"/>
          <w:i/>
          <w:sz w:val="20"/>
          <w:szCs w:val="20"/>
        </w:rPr>
      </w:pPr>
      <w:r w:rsidRPr="00244F6C">
        <w:rPr>
          <w:rFonts w:asciiTheme="majorHAnsi" w:hAnsiTheme="majorHAnsi"/>
          <w:sz w:val="20"/>
          <w:szCs w:val="20"/>
        </w:rPr>
        <w:t xml:space="preserve">Форма участия: </w:t>
      </w:r>
      <w:proofErr w:type="spellStart"/>
      <w:r w:rsidRPr="00244F6C">
        <w:rPr>
          <w:rFonts w:asciiTheme="majorHAnsi" w:hAnsiTheme="majorHAnsi"/>
          <w:i/>
          <w:sz w:val="20"/>
          <w:szCs w:val="20"/>
        </w:rPr>
        <w:t>онлайн-участие</w:t>
      </w:r>
      <w:proofErr w:type="spellEnd"/>
      <w:r w:rsidRPr="00244F6C">
        <w:rPr>
          <w:rFonts w:asciiTheme="majorHAnsi" w:hAnsiTheme="majorHAnsi"/>
          <w:i/>
          <w:sz w:val="20"/>
          <w:szCs w:val="20"/>
        </w:rPr>
        <w:t xml:space="preserve">; </w:t>
      </w:r>
      <w:proofErr w:type="gramStart"/>
      <w:r w:rsidRPr="00244F6C">
        <w:rPr>
          <w:rFonts w:asciiTheme="majorHAnsi" w:hAnsiTheme="majorHAnsi"/>
          <w:i/>
          <w:sz w:val="20"/>
          <w:szCs w:val="20"/>
        </w:rPr>
        <w:t>заочное</w:t>
      </w:r>
      <w:proofErr w:type="gramEnd"/>
    </w:p>
    <w:p w:rsidR="00244F6C" w:rsidRPr="00244F6C" w:rsidRDefault="00244F6C" w:rsidP="00244F6C">
      <w:pPr>
        <w:pBdr>
          <w:bottom w:val="single" w:sz="4" w:space="1" w:color="auto"/>
        </w:pBdr>
        <w:shd w:val="clear" w:color="auto" w:fill="FFFFFF"/>
        <w:jc w:val="center"/>
        <w:rPr>
          <w:sz w:val="20"/>
          <w:szCs w:val="20"/>
        </w:rPr>
      </w:pPr>
      <w:r w:rsidRPr="00244F6C">
        <w:rPr>
          <w:rFonts w:asciiTheme="majorHAnsi" w:hAnsiTheme="majorHAnsi" w:cs="Arial"/>
          <w:sz w:val="20"/>
          <w:szCs w:val="20"/>
        </w:rPr>
        <w:t xml:space="preserve">Ссылка </w:t>
      </w:r>
      <w:proofErr w:type="gramStart"/>
      <w:r w:rsidRPr="00244F6C">
        <w:rPr>
          <w:rFonts w:asciiTheme="majorHAnsi" w:hAnsiTheme="majorHAnsi" w:cs="Arial"/>
          <w:sz w:val="20"/>
          <w:szCs w:val="20"/>
        </w:rPr>
        <w:t>для</w:t>
      </w:r>
      <w:proofErr w:type="gramEnd"/>
      <w:r w:rsidRPr="00244F6C">
        <w:rPr>
          <w:rFonts w:asciiTheme="majorHAnsi" w:hAnsiTheme="majorHAnsi" w:cs="Arial"/>
          <w:sz w:val="20"/>
          <w:szCs w:val="20"/>
        </w:rPr>
        <w:t xml:space="preserve">  регистрацию на конференцию  в </w:t>
      </w:r>
      <w:proofErr w:type="spellStart"/>
      <w:r w:rsidRPr="00244F6C">
        <w:rPr>
          <w:rFonts w:asciiTheme="majorHAnsi" w:hAnsiTheme="majorHAnsi" w:cs="Arial"/>
          <w:sz w:val="20"/>
          <w:szCs w:val="20"/>
        </w:rPr>
        <w:t>leader-id</w:t>
      </w:r>
      <w:proofErr w:type="spellEnd"/>
      <w:r w:rsidRPr="00244F6C">
        <w:rPr>
          <w:rFonts w:asciiTheme="majorHAnsi" w:hAnsiTheme="majorHAnsi" w:cs="Arial"/>
          <w:sz w:val="20"/>
          <w:szCs w:val="20"/>
        </w:rPr>
        <w:t>:</w:t>
      </w:r>
      <w:r>
        <w:rPr>
          <w:rFonts w:asciiTheme="majorHAnsi" w:hAnsiTheme="majorHAnsi" w:cs="Arial"/>
          <w:sz w:val="20"/>
          <w:szCs w:val="20"/>
        </w:rPr>
        <w:t xml:space="preserve"> </w:t>
      </w:r>
      <w:hyperlink r:id="rId5" w:history="1">
        <w:r w:rsidRPr="00244F6C">
          <w:rPr>
            <w:rStyle w:val="a3"/>
            <w:sz w:val="20"/>
            <w:szCs w:val="20"/>
          </w:rPr>
          <w:t>https://leader-id.ru/events/175142</w:t>
        </w:r>
      </w:hyperlink>
    </w:p>
    <w:p w:rsidR="00244F6C" w:rsidRPr="00244F6C" w:rsidRDefault="00244F6C" w:rsidP="00244F6C">
      <w:pPr>
        <w:pStyle w:val="a6"/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244F6C">
        <w:rPr>
          <w:sz w:val="20"/>
          <w:szCs w:val="20"/>
        </w:rPr>
        <w:t>Подключиться к конф</w:t>
      </w:r>
      <w:r w:rsidRPr="00244F6C">
        <w:rPr>
          <w:sz w:val="20"/>
          <w:szCs w:val="20"/>
        </w:rPr>
        <w:t>е</w:t>
      </w:r>
      <w:r w:rsidRPr="00244F6C">
        <w:rPr>
          <w:sz w:val="20"/>
          <w:szCs w:val="20"/>
        </w:rPr>
        <w:t xml:space="preserve">ренции </w:t>
      </w:r>
      <w:proofErr w:type="spellStart"/>
      <w:r w:rsidRPr="00244F6C">
        <w:rPr>
          <w:sz w:val="20"/>
          <w:szCs w:val="20"/>
        </w:rPr>
        <w:t>Zoom</w:t>
      </w:r>
      <w:proofErr w:type="spellEnd"/>
      <w:r w:rsidRPr="00244F6C">
        <w:rPr>
          <w:rFonts w:asciiTheme="majorHAnsi" w:hAnsiTheme="majorHAnsi" w:cs="Arial"/>
          <w:sz w:val="20"/>
          <w:szCs w:val="20"/>
        </w:rPr>
        <w:t xml:space="preserve"> Время: </w:t>
      </w:r>
      <w:r w:rsidRPr="00244F6C">
        <w:rPr>
          <w:sz w:val="20"/>
          <w:szCs w:val="20"/>
        </w:rPr>
        <w:t>11 февраля 2021</w:t>
      </w:r>
      <w:r w:rsidRPr="00244F6C">
        <w:rPr>
          <w:rFonts w:asciiTheme="majorHAnsi" w:hAnsiTheme="majorHAnsi" w:cs="Arial"/>
          <w:sz w:val="20"/>
          <w:szCs w:val="20"/>
        </w:rPr>
        <w:t xml:space="preserve"> 10:00 AM Москва</w:t>
      </w:r>
    </w:p>
    <w:p w:rsidR="00244F6C" w:rsidRPr="00244F6C" w:rsidRDefault="00244F6C" w:rsidP="00244F6C">
      <w:pPr>
        <w:jc w:val="center"/>
        <w:rPr>
          <w:sz w:val="20"/>
          <w:szCs w:val="20"/>
        </w:rPr>
      </w:pPr>
      <w:hyperlink r:id="rId6" w:history="1">
        <w:r w:rsidRPr="00244F6C">
          <w:rPr>
            <w:rStyle w:val="a3"/>
            <w:sz w:val="20"/>
            <w:szCs w:val="20"/>
          </w:rPr>
          <w:t>https://zoom.us/j/92509131771?pwd=Qk1Ec1JXV2JuWTlucDVGVlc1OGt5QT09</w:t>
        </w:r>
      </w:hyperlink>
    </w:p>
    <w:p w:rsidR="00244F6C" w:rsidRPr="00244F6C" w:rsidRDefault="00244F6C" w:rsidP="00244F6C">
      <w:pPr>
        <w:jc w:val="center"/>
        <w:rPr>
          <w:sz w:val="20"/>
          <w:szCs w:val="20"/>
        </w:rPr>
      </w:pPr>
      <w:r w:rsidRPr="00244F6C">
        <w:rPr>
          <w:sz w:val="20"/>
          <w:szCs w:val="20"/>
        </w:rPr>
        <w:t>Идентификатор конф</w:t>
      </w:r>
      <w:r w:rsidRPr="00244F6C">
        <w:rPr>
          <w:sz w:val="20"/>
          <w:szCs w:val="20"/>
        </w:rPr>
        <w:t>е</w:t>
      </w:r>
      <w:r w:rsidRPr="00244F6C">
        <w:rPr>
          <w:sz w:val="20"/>
          <w:szCs w:val="20"/>
        </w:rPr>
        <w:t>ренции: 925 0913 1771</w:t>
      </w:r>
      <w:r>
        <w:rPr>
          <w:sz w:val="20"/>
          <w:szCs w:val="20"/>
        </w:rPr>
        <w:t xml:space="preserve"> </w:t>
      </w:r>
      <w:r w:rsidRPr="00244F6C">
        <w:rPr>
          <w:sz w:val="20"/>
          <w:szCs w:val="20"/>
        </w:rPr>
        <w:t>Код доступа: 536203</w:t>
      </w:r>
    </w:p>
    <w:p w:rsidR="00244F6C" w:rsidRDefault="00244F6C" w:rsidP="00244F6C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</w:rPr>
      </w:pPr>
      <w:r w:rsidRPr="00956737">
        <w:rPr>
          <w:b/>
          <w:color w:val="auto"/>
          <w:sz w:val="20"/>
          <w:szCs w:val="20"/>
        </w:rPr>
        <w:t>Контактн</w:t>
      </w:r>
      <w:r>
        <w:rPr>
          <w:b/>
          <w:color w:val="auto"/>
          <w:sz w:val="20"/>
          <w:szCs w:val="20"/>
        </w:rPr>
        <w:t>ы</w:t>
      </w:r>
      <w:r w:rsidRPr="00956737">
        <w:rPr>
          <w:b/>
          <w:color w:val="auto"/>
          <w:sz w:val="20"/>
          <w:szCs w:val="20"/>
        </w:rPr>
        <w:t>е лиц</w:t>
      </w:r>
      <w:r>
        <w:rPr>
          <w:b/>
          <w:color w:val="auto"/>
          <w:sz w:val="20"/>
          <w:szCs w:val="20"/>
        </w:rPr>
        <w:t>а</w:t>
      </w:r>
      <w:r w:rsidRPr="00956737">
        <w:rPr>
          <w:b/>
          <w:color w:val="auto"/>
          <w:sz w:val="20"/>
          <w:szCs w:val="20"/>
        </w:rPr>
        <w:t xml:space="preserve">: </w:t>
      </w:r>
      <w:r>
        <w:rPr>
          <w:b/>
          <w:color w:val="auto"/>
          <w:sz w:val="20"/>
          <w:szCs w:val="20"/>
        </w:rPr>
        <w:t xml:space="preserve">Разумов Михаил Сергеевич, к.т.н., доцент </w:t>
      </w:r>
      <w:proofErr w:type="spellStart"/>
      <w:r>
        <w:rPr>
          <w:b/>
          <w:color w:val="auto"/>
          <w:sz w:val="20"/>
          <w:szCs w:val="20"/>
        </w:rPr>
        <w:t>МТиО</w:t>
      </w:r>
      <w:proofErr w:type="spellEnd"/>
      <w:r>
        <w:rPr>
          <w:b/>
          <w:color w:val="auto"/>
          <w:sz w:val="20"/>
          <w:szCs w:val="20"/>
        </w:rPr>
        <w:t xml:space="preserve"> ЮЗГУ</w:t>
      </w:r>
    </w:p>
    <w:p w:rsidR="00244F6C" w:rsidRPr="00162CE5" w:rsidRDefault="00244F6C" w:rsidP="00244F6C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</w:rPr>
      </w:pPr>
      <w:r w:rsidRPr="00956737">
        <w:rPr>
          <w:b/>
          <w:color w:val="auto"/>
          <w:sz w:val="20"/>
          <w:szCs w:val="20"/>
        </w:rPr>
        <w:t>Горохов Александр Анатольевич</w:t>
      </w:r>
      <w:r>
        <w:rPr>
          <w:b/>
          <w:color w:val="auto"/>
          <w:sz w:val="20"/>
          <w:szCs w:val="20"/>
        </w:rPr>
        <w:t xml:space="preserve"> </w:t>
      </w:r>
      <w:r w:rsidRPr="00956737">
        <w:rPr>
          <w:b/>
          <w:color w:val="auto"/>
          <w:sz w:val="20"/>
          <w:szCs w:val="20"/>
        </w:rPr>
        <w:t xml:space="preserve">тел. +7-910-730-82-83, </w:t>
      </w:r>
      <w:hyperlink r:id="rId7" w:history="1">
        <w:r w:rsidRPr="00920704">
          <w:rPr>
            <w:rStyle w:val="a3"/>
            <w:b/>
            <w:sz w:val="20"/>
            <w:szCs w:val="20"/>
            <w:lang w:val="en-US"/>
          </w:rPr>
          <w:t>disclos</w:t>
        </w:r>
        <w:r w:rsidRPr="00920704">
          <w:rPr>
            <w:rStyle w:val="a3"/>
            <w:b/>
            <w:sz w:val="20"/>
            <w:szCs w:val="20"/>
          </w:rPr>
          <w:t>@</w:t>
        </w:r>
        <w:r w:rsidRPr="00920704">
          <w:rPr>
            <w:rStyle w:val="a3"/>
            <w:b/>
            <w:sz w:val="20"/>
            <w:szCs w:val="20"/>
            <w:lang w:val="en-US"/>
          </w:rPr>
          <w:t>yandex</w:t>
        </w:r>
        <w:r w:rsidRPr="00920704">
          <w:rPr>
            <w:rStyle w:val="a3"/>
            <w:b/>
            <w:sz w:val="20"/>
            <w:szCs w:val="20"/>
          </w:rPr>
          <w:t>.</w:t>
        </w:r>
        <w:r w:rsidRPr="00920704">
          <w:rPr>
            <w:rStyle w:val="a3"/>
            <w:b/>
            <w:sz w:val="20"/>
            <w:szCs w:val="20"/>
            <w:lang w:val="en-US"/>
          </w:rPr>
          <w:t>ru</w:t>
        </w:r>
      </w:hyperlink>
      <w:r>
        <w:rPr>
          <w:b/>
          <w:color w:val="auto"/>
          <w:sz w:val="20"/>
          <w:szCs w:val="20"/>
        </w:rPr>
        <w:t xml:space="preserve"> </w:t>
      </w:r>
    </w:p>
    <w:p w:rsidR="00244F6C" w:rsidRPr="00244F6C" w:rsidRDefault="00244F6C" w:rsidP="00244F6C">
      <w:pPr>
        <w:shd w:val="clear" w:color="auto" w:fill="FFFFFF"/>
        <w:autoSpaceDE w:val="0"/>
        <w:jc w:val="center"/>
        <w:rPr>
          <w:i/>
          <w:iCs/>
          <w:color w:val="auto"/>
          <w:sz w:val="12"/>
          <w:szCs w:val="12"/>
        </w:rPr>
      </w:pPr>
    </w:p>
    <w:p w:rsidR="00244F6C" w:rsidRPr="00244F6C" w:rsidRDefault="00244F6C" w:rsidP="00244F6C">
      <w:pPr>
        <w:shd w:val="clear" w:color="auto" w:fill="FFFFFF"/>
        <w:autoSpaceDE w:val="0"/>
        <w:jc w:val="center"/>
        <w:rPr>
          <w:b/>
          <w:color w:val="auto"/>
          <w:sz w:val="20"/>
          <w:szCs w:val="20"/>
          <w:u w:val="single"/>
        </w:rPr>
      </w:pPr>
      <w:r w:rsidRPr="00244F6C">
        <w:rPr>
          <w:i/>
          <w:iCs/>
          <w:color w:val="auto"/>
          <w:sz w:val="20"/>
          <w:szCs w:val="20"/>
        </w:rPr>
        <w:t xml:space="preserve">Представление статей </w:t>
      </w:r>
      <w:r w:rsidRPr="00244F6C">
        <w:rPr>
          <w:b/>
          <w:i/>
          <w:iCs/>
          <w:color w:val="auto"/>
          <w:sz w:val="20"/>
          <w:szCs w:val="20"/>
        </w:rPr>
        <w:t>до 12 февраля 2021 года (включительно)</w:t>
      </w:r>
      <w:r w:rsidRPr="00244F6C">
        <w:rPr>
          <w:i/>
          <w:iCs/>
          <w:color w:val="auto"/>
          <w:sz w:val="20"/>
          <w:szCs w:val="20"/>
        </w:rPr>
        <w:t xml:space="preserve"> в оргкомитет конференции </w:t>
      </w:r>
      <w:r w:rsidRPr="00244F6C">
        <w:rPr>
          <w:b/>
          <w:iCs/>
          <w:color w:val="auto"/>
          <w:sz w:val="20"/>
          <w:szCs w:val="20"/>
          <w:u w:val="single"/>
        </w:rPr>
        <w:t>ТОЛЬКО</w:t>
      </w:r>
      <w:r w:rsidRPr="00244F6C">
        <w:rPr>
          <w:i/>
          <w:iCs/>
          <w:color w:val="auto"/>
          <w:sz w:val="20"/>
          <w:szCs w:val="20"/>
          <w:u w:val="single"/>
        </w:rPr>
        <w:t xml:space="preserve"> </w:t>
      </w:r>
      <w:r w:rsidRPr="00244F6C">
        <w:rPr>
          <w:b/>
          <w:color w:val="auto"/>
          <w:sz w:val="20"/>
          <w:szCs w:val="20"/>
          <w:u w:val="single"/>
        </w:rPr>
        <w:t>по электронной почте</w:t>
      </w:r>
      <w:r w:rsidRPr="00244F6C">
        <w:rPr>
          <w:color w:val="auto"/>
          <w:sz w:val="20"/>
          <w:szCs w:val="20"/>
          <w:u w:val="single"/>
        </w:rPr>
        <w:t xml:space="preserve"> </w:t>
      </w:r>
      <w:proofErr w:type="spellStart"/>
      <w:r w:rsidRPr="00244F6C">
        <w:rPr>
          <w:b/>
          <w:color w:val="FF0000"/>
          <w:sz w:val="20"/>
          <w:szCs w:val="20"/>
          <w:u w:val="single"/>
          <w:lang w:val="en-US"/>
        </w:rPr>
        <w:t>disclos</w:t>
      </w:r>
      <w:proofErr w:type="spellEnd"/>
      <w:r w:rsidRPr="00244F6C">
        <w:rPr>
          <w:color w:val="FF0000"/>
          <w:sz w:val="20"/>
          <w:szCs w:val="20"/>
        </w:rPr>
        <w:fldChar w:fldCharType="begin"/>
      </w:r>
      <w:r w:rsidRPr="00244F6C">
        <w:rPr>
          <w:color w:val="FF0000"/>
          <w:sz w:val="20"/>
          <w:szCs w:val="20"/>
        </w:rPr>
        <w:instrText>HYPERLINK "mailto:ConferenEcon@yandex.ru"</w:instrText>
      </w:r>
      <w:r w:rsidRPr="00244F6C">
        <w:rPr>
          <w:color w:val="FF0000"/>
          <w:sz w:val="20"/>
          <w:szCs w:val="20"/>
        </w:rPr>
        <w:fldChar w:fldCharType="separate"/>
      </w:r>
      <w:r w:rsidRPr="00244F6C">
        <w:rPr>
          <w:rStyle w:val="a3"/>
          <w:b/>
          <w:color w:val="FF0000"/>
          <w:sz w:val="20"/>
          <w:szCs w:val="20"/>
        </w:rPr>
        <w:t>@</w:t>
      </w:r>
      <w:proofErr w:type="spellStart"/>
      <w:r w:rsidRPr="00244F6C">
        <w:rPr>
          <w:rStyle w:val="a3"/>
          <w:b/>
          <w:color w:val="FF0000"/>
          <w:sz w:val="20"/>
          <w:szCs w:val="20"/>
          <w:lang w:val="en-GB"/>
        </w:rPr>
        <w:t>yandex</w:t>
      </w:r>
      <w:proofErr w:type="spellEnd"/>
      <w:r w:rsidRPr="00244F6C">
        <w:rPr>
          <w:rStyle w:val="a3"/>
          <w:b/>
          <w:color w:val="FF0000"/>
          <w:sz w:val="20"/>
          <w:szCs w:val="20"/>
        </w:rPr>
        <w:t>.</w:t>
      </w:r>
      <w:proofErr w:type="spellStart"/>
      <w:r w:rsidRPr="00244F6C">
        <w:rPr>
          <w:rStyle w:val="a3"/>
          <w:b/>
          <w:color w:val="FF0000"/>
          <w:sz w:val="20"/>
          <w:szCs w:val="20"/>
          <w:lang w:val="en-GB"/>
        </w:rPr>
        <w:t>ru</w:t>
      </w:r>
      <w:proofErr w:type="spellEnd"/>
      <w:r w:rsidRPr="00244F6C">
        <w:rPr>
          <w:color w:val="FF0000"/>
          <w:sz w:val="20"/>
          <w:szCs w:val="20"/>
        </w:rPr>
        <w:fldChar w:fldCharType="end"/>
      </w:r>
    </w:p>
    <w:p w:rsidR="00011AFC" w:rsidRPr="00011AFC" w:rsidRDefault="00011AFC" w:rsidP="00011AF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11AFC">
        <w:rPr>
          <w:b/>
          <w:bCs/>
          <w:sz w:val="20"/>
          <w:szCs w:val="20"/>
        </w:rPr>
        <w:lastRenderedPageBreak/>
        <w:t xml:space="preserve">Статьи, объемом более 5 страниц </w:t>
      </w:r>
      <w:r w:rsidR="00C65CEC">
        <w:rPr>
          <w:b/>
          <w:bCs/>
          <w:sz w:val="20"/>
          <w:szCs w:val="20"/>
        </w:rPr>
        <w:t xml:space="preserve">текста (без учета списка литературы) </w:t>
      </w:r>
      <w:r w:rsidR="00743FC5">
        <w:rPr>
          <w:b/>
          <w:bCs/>
          <w:sz w:val="20"/>
          <w:szCs w:val="20"/>
        </w:rPr>
        <w:t>могут быть включены</w:t>
      </w:r>
      <w:r w:rsidRPr="00011AFC">
        <w:rPr>
          <w:b/>
          <w:bCs/>
          <w:sz w:val="20"/>
          <w:szCs w:val="20"/>
        </w:rPr>
        <w:t xml:space="preserve"> в научно-технический журнал</w:t>
      </w:r>
    </w:p>
    <w:p w:rsidR="00011AFC" w:rsidRDefault="00011AFC" w:rsidP="00011AFC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</w:rPr>
      </w:pPr>
      <w:r w:rsidRPr="00011AFC">
        <w:rPr>
          <w:b/>
          <w:bCs/>
          <w:color w:val="FF0000"/>
          <w:sz w:val="20"/>
          <w:szCs w:val="20"/>
        </w:rPr>
        <w:t>СОВРЕМЕННЫЕ МАТЕРИАЛЫ, ТЕХНИКА И ТЕХНОЛОГИИ</w:t>
      </w:r>
    </w:p>
    <w:p w:rsidR="00956737" w:rsidRPr="00011AFC" w:rsidRDefault="00956737" w:rsidP="00011AFC">
      <w:pPr>
        <w:autoSpaceDE w:val="0"/>
        <w:autoSpaceDN w:val="0"/>
        <w:adjustRightInd w:val="0"/>
        <w:jc w:val="center"/>
        <w:rPr>
          <w:b/>
          <w:color w:val="auto"/>
          <w:sz w:val="20"/>
          <w:szCs w:val="20"/>
        </w:rPr>
      </w:pPr>
      <w:r w:rsidRPr="004269F6">
        <w:rPr>
          <w:b/>
          <w:bCs/>
          <w:sz w:val="24"/>
          <w:szCs w:val="24"/>
        </w:rPr>
        <w:t>(</w:t>
      </w:r>
      <w:hyperlink r:id="rId8" w:history="1">
        <w:r w:rsidRPr="004269F6">
          <w:rPr>
            <w:rStyle w:val="a3"/>
            <w:b/>
            <w:bCs/>
            <w:sz w:val="24"/>
            <w:szCs w:val="24"/>
          </w:rPr>
          <w:t>http://elibrary.ru/contents.asp?issueid=1445616</w:t>
        </w:r>
      </w:hyperlink>
      <w:r w:rsidRPr="004269F6">
        <w:rPr>
          <w:b/>
          <w:bCs/>
          <w:sz w:val="24"/>
          <w:szCs w:val="24"/>
        </w:rPr>
        <w:t>)</w:t>
      </w:r>
    </w:p>
    <w:p w:rsidR="00011AFC" w:rsidRPr="00ED06C8" w:rsidRDefault="00ED06C8" w:rsidP="00011AFC">
      <w:pPr>
        <w:shd w:val="clear" w:color="auto" w:fill="FFFFFF"/>
        <w:autoSpaceDE w:val="0"/>
        <w:ind w:left="360"/>
        <w:jc w:val="center"/>
        <w:rPr>
          <w:b/>
          <w:color w:val="auto"/>
          <w:sz w:val="20"/>
          <w:szCs w:val="20"/>
        </w:rPr>
      </w:pPr>
      <w:r w:rsidRPr="00ED06C8">
        <w:rPr>
          <w:b/>
          <w:color w:val="auto"/>
          <w:sz w:val="20"/>
          <w:szCs w:val="20"/>
          <w:lang w:val="en-US"/>
        </w:rPr>
        <w:t>ISSN</w:t>
      </w:r>
      <w:r w:rsidRPr="00ED06C8">
        <w:rPr>
          <w:b/>
          <w:color w:val="auto"/>
          <w:sz w:val="20"/>
          <w:szCs w:val="20"/>
        </w:rPr>
        <w:t xml:space="preserve"> 2411-9792</w:t>
      </w:r>
      <w:r w:rsidRPr="00A10F6A">
        <w:rPr>
          <w:b/>
          <w:color w:val="auto"/>
          <w:sz w:val="20"/>
          <w:szCs w:val="20"/>
        </w:rPr>
        <w:t xml:space="preserve">/ </w:t>
      </w:r>
      <w:r>
        <w:rPr>
          <w:b/>
          <w:color w:val="auto"/>
          <w:sz w:val="20"/>
          <w:szCs w:val="20"/>
        </w:rPr>
        <w:t>Регистрация в РИНЦ</w:t>
      </w:r>
    </w:p>
    <w:p w:rsidR="009A0A97" w:rsidRPr="00244F6C" w:rsidRDefault="009A0A97" w:rsidP="009A0A97">
      <w:pPr>
        <w:pStyle w:val="ad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 w:rsidRPr="00244F6C">
        <w:rPr>
          <w:rStyle w:val="ae"/>
          <w:sz w:val="18"/>
          <w:szCs w:val="18"/>
        </w:rPr>
        <w:t>Группы научных специальностей журнала:</w:t>
      </w:r>
    </w:p>
    <w:p w:rsidR="00C65CEC" w:rsidRPr="00244F6C" w:rsidRDefault="00C65CEC" w:rsidP="00C65CEC">
      <w:pPr>
        <w:tabs>
          <w:tab w:val="left" w:pos="230"/>
        </w:tabs>
        <w:rPr>
          <w:rFonts w:asciiTheme="majorHAnsi" w:hAnsiTheme="majorHAnsi" w:cstheme="minorHAnsi"/>
          <w:sz w:val="18"/>
          <w:szCs w:val="18"/>
          <w:shd w:val="clear" w:color="auto" w:fill="FFFFFF"/>
        </w:rPr>
      </w:pPr>
      <w:r w:rsidRPr="00244F6C">
        <w:rPr>
          <w:sz w:val="18"/>
          <w:szCs w:val="18"/>
        </w:rPr>
        <w:t> </w:t>
      </w:r>
      <w:r w:rsidRPr="00244F6C">
        <w:rPr>
          <w:rFonts w:asciiTheme="majorHAnsi" w:hAnsiTheme="majorHAnsi" w:cstheme="minorHAnsi"/>
          <w:sz w:val="18"/>
          <w:szCs w:val="18"/>
          <w:shd w:val="clear" w:color="auto" w:fill="FFFFFF"/>
        </w:rPr>
        <w:t>05.02.07 Технология и оборудование механической и физико-технической обработки</w:t>
      </w:r>
    </w:p>
    <w:p w:rsidR="00C65CEC" w:rsidRPr="00244F6C" w:rsidRDefault="00C65CEC" w:rsidP="00C65CEC">
      <w:pPr>
        <w:tabs>
          <w:tab w:val="left" w:pos="230"/>
        </w:tabs>
        <w:rPr>
          <w:rFonts w:asciiTheme="majorHAnsi" w:hAnsiTheme="majorHAnsi" w:cstheme="minorHAnsi"/>
          <w:sz w:val="18"/>
          <w:szCs w:val="18"/>
          <w:shd w:val="clear" w:color="auto" w:fill="FFFFFF"/>
        </w:rPr>
      </w:pPr>
      <w:r w:rsidRPr="00244F6C">
        <w:rPr>
          <w:rFonts w:asciiTheme="majorHAnsi" w:hAnsiTheme="majorHAnsi" w:cstheme="minorHAnsi"/>
          <w:sz w:val="18"/>
          <w:szCs w:val="18"/>
          <w:shd w:val="clear" w:color="auto" w:fill="FFFFFF"/>
        </w:rPr>
        <w:t>05.02.08 Технология машиностроения</w:t>
      </w:r>
    </w:p>
    <w:p w:rsidR="00C65CEC" w:rsidRPr="00244F6C" w:rsidRDefault="00C65CEC" w:rsidP="00C65CEC">
      <w:pPr>
        <w:tabs>
          <w:tab w:val="left" w:pos="230"/>
        </w:tabs>
        <w:rPr>
          <w:rFonts w:asciiTheme="majorHAnsi" w:hAnsiTheme="majorHAnsi" w:cstheme="minorHAnsi"/>
          <w:b/>
          <w:sz w:val="18"/>
          <w:szCs w:val="18"/>
          <w:shd w:val="clear" w:color="auto" w:fill="FFFFFF"/>
        </w:rPr>
      </w:pPr>
      <w:r w:rsidRPr="00244F6C">
        <w:rPr>
          <w:rFonts w:asciiTheme="majorHAnsi" w:hAnsiTheme="majorHAnsi" w:cstheme="minorHAnsi"/>
          <w:sz w:val="18"/>
          <w:szCs w:val="18"/>
          <w:shd w:val="clear" w:color="auto" w:fill="FFFFFF"/>
        </w:rPr>
        <w:t>05.16.01 Металловедение и термическая обработка металлов и сплавов</w:t>
      </w:r>
    </w:p>
    <w:p w:rsidR="00C65CEC" w:rsidRPr="00244F6C" w:rsidRDefault="00C65CEC" w:rsidP="00C65CEC">
      <w:pPr>
        <w:tabs>
          <w:tab w:val="left" w:pos="230"/>
        </w:tabs>
        <w:rPr>
          <w:rFonts w:asciiTheme="majorHAnsi" w:hAnsiTheme="majorHAnsi" w:cstheme="minorHAnsi"/>
          <w:sz w:val="18"/>
          <w:szCs w:val="18"/>
          <w:shd w:val="clear" w:color="auto" w:fill="FFFFFF"/>
        </w:rPr>
      </w:pPr>
      <w:r w:rsidRPr="00244F6C">
        <w:rPr>
          <w:rFonts w:asciiTheme="majorHAnsi" w:hAnsiTheme="majorHAnsi" w:cstheme="minorHAnsi"/>
          <w:sz w:val="18"/>
          <w:szCs w:val="18"/>
          <w:shd w:val="clear" w:color="auto" w:fill="FFFFFF"/>
        </w:rPr>
        <w:t>05.16.06 Порошковая металлургия и композиционные материалы</w:t>
      </w:r>
    </w:p>
    <w:p w:rsidR="00C65CEC" w:rsidRPr="00244F6C" w:rsidRDefault="00C65CEC" w:rsidP="00C65CEC">
      <w:pPr>
        <w:pStyle w:val="ad"/>
        <w:shd w:val="clear" w:color="auto" w:fill="FFFFFF"/>
        <w:spacing w:before="0" w:beforeAutospacing="0" w:after="0" w:afterAutospacing="0"/>
        <w:rPr>
          <w:b/>
          <w:bCs/>
          <w:sz w:val="18"/>
          <w:szCs w:val="18"/>
        </w:rPr>
      </w:pPr>
      <w:r w:rsidRPr="00244F6C">
        <w:rPr>
          <w:rFonts w:asciiTheme="majorHAnsi" w:hAnsiTheme="majorHAnsi" w:cstheme="minorHAnsi"/>
          <w:sz w:val="18"/>
          <w:szCs w:val="18"/>
          <w:shd w:val="clear" w:color="auto" w:fill="FFFFFF"/>
        </w:rPr>
        <w:t>05.22.10 Эксплуатация автомобильного транспорта</w:t>
      </w:r>
      <w:r w:rsidRPr="00244F6C">
        <w:rPr>
          <w:b/>
          <w:bCs/>
          <w:sz w:val="18"/>
          <w:szCs w:val="18"/>
        </w:rPr>
        <w:t xml:space="preserve"> </w:t>
      </w:r>
    </w:p>
    <w:p w:rsidR="00244F6C" w:rsidRDefault="00244F6C" w:rsidP="00021170">
      <w:pPr>
        <w:pStyle w:val="a6"/>
        <w:spacing w:after="0"/>
        <w:jc w:val="both"/>
        <w:rPr>
          <w:b/>
          <w:i/>
          <w:sz w:val="20"/>
          <w:szCs w:val="20"/>
        </w:rPr>
      </w:pPr>
    </w:p>
    <w:p w:rsidR="00244F6C" w:rsidRPr="00C12535" w:rsidRDefault="00244F6C" w:rsidP="00244F6C">
      <w:pPr>
        <w:shd w:val="clear" w:color="auto" w:fill="FFFFFF"/>
        <w:autoSpaceDE w:val="0"/>
        <w:jc w:val="both"/>
        <w:rPr>
          <w:b/>
          <w:i/>
          <w:color w:val="auto"/>
          <w:sz w:val="19"/>
          <w:szCs w:val="19"/>
        </w:rPr>
      </w:pPr>
      <w:r w:rsidRPr="00C12535">
        <w:rPr>
          <w:b/>
          <w:i/>
          <w:color w:val="auto"/>
          <w:sz w:val="19"/>
          <w:szCs w:val="19"/>
        </w:rPr>
        <w:t>Минимальный объем статьи для сборника– 3 страницы, для журнала – 5 страниц текста.</w:t>
      </w:r>
    </w:p>
    <w:p w:rsidR="00244F6C" w:rsidRPr="00C12535" w:rsidRDefault="00244F6C" w:rsidP="00244F6C">
      <w:pPr>
        <w:shd w:val="clear" w:color="auto" w:fill="FFFFFF"/>
        <w:autoSpaceDE w:val="0"/>
        <w:jc w:val="both"/>
        <w:rPr>
          <w:b/>
          <w:i/>
          <w:sz w:val="19"/>
          <w:szCs w:val="19"/>
        </w:rPr>
      </w:pPr>
      <w:r w:rsidRPr="00C12535">
        <w:rPr>
          <w:b/>
          <w:i/>
          <w:sz w:val="19"/>
          <w:szCs w:val="19"/>
        </w:rPr>
        <w:t>Оплата за участие (одна статья), включая один экземпляр сборника журнала в электронном виде, составляет:</w:t>
      </w:r>
    </w:p>
    <w:p w:rsidR="00244F6C" w:rsidRPr="00C12535" w:rsidRDefault="00244F6C" w:rsidP="00244F6C">
      <w:pPr>
        <w:shd w:val="clear" w:color="auto" w:fill="FFFFFF"/>
        <w:autoSpaceDE w:val="0"/>
        <w:ind w:left="142" w:hanging="142"/>
        <w:jc w:val="both"/>
        <w:rPr>
          <w:b/>
          <w:i/>
          <w:sz w:val="19"/>
          <w:szCs w:val="19"/>
        </w:rPr>
      </w:pPr>
      <w:proofErr w:type="gramStart"/>
      <w:r w:rsidRPr="00C12535">
        <w:rPr>
          <w:b/>
          <w:i/>
          <w:sz w:val="19"/>
          <w:szCs w:val="19"/>
        </w:rPr>
        <w:t>- Стоимость публикации одной статьи для сборника конференции, объемом 3-4 страницы  (сборник в электронном виде -  500 рублей.</w:t>
      </w:r>
      <w:proofErr w:type="gramEnd"/>
      <w:r w:rsidRPr="00C12535">
        <w:rPr>
          <w:b/>
          <w:i/>
          <w:sz w:val="19"/>
          <w:szCs w:val="19"/>
        </w:rPr>
        <w:t xml:space="preserve"> Каждая допол</w:t>
      </w:r>
      <w:r>
        <w:rPr>
          <w:b/>
          <w:i/>
          <w:sz w:val="19"/>
          <w:szCs w:val="19"/>
        </w:rPr>
        <w:t>нительная страница – 100 рублей.</w:t>
      </w:r>
    </w:p>
    <w:p w:rsidR="00244F6C" w:rsidRPr="00C12535" w:rsidRDefault="00244F6C" w:rsidP="00244F6C">
      <w:pPr>
        <w:shd w:val="clear" w:color="auto" w:fill="FFFFFF"/>
        <w:autoSpaceDE w:val="0"/>
        <w:ind w:left="142" w:hanging="142"/>
        <w:jc w:val="both"/>
        <w:rPr>
          <w:b/>
          <w:i/>
          <w:sz w:val="19"/>
          <w:szCs w:val="19"/>
        </w:rPr>
      </w:pPr>
      <w:proofErr w:type="gramStart"/>
      <w:r w:rsidRPr="00C12535">
        <w:rPr>
          <w:b/>
          <w:i/>
          <w:sz w:val="19"/>
          <w:szCs w:val="19"/>
        </w:rPr>
        <w:t xml:space="preserve">- Стоимость публикации одной статьи для сборника конференции, объемом 3-4 страницы  (сборник в электронном виде и бумажном виде -  </w:t>
      </w:r>
      <w:r>
        <w:rPr>
          <w:b/>
          <w:i/>
          <w:sz w:val="19"/>
          <w:szCs w:val="19"/>
        </w:rPr>
        <w:t>850</w:t>
      </w:r>
      <w:r w:rsidRPr="00C12535">
        <w:rPr>
          <w:b/>
          <w:i/>
          <w:sz w:val="19"/>
          <w:szCs w:val="19"/>
        </w:rPr>
        <w:t xml:space="preserve"> рублей.</w:t>
      </w:r>
      <w:proofErr w:type="gramEnd"/>
      <w:r w:rsidRPr="00C12535">
        <w:rPr>
          <w:b/>
          <w:i/>
          <w:sz w:val="19"/>
          <w:szCs w:val="19"/>
        </w:rPr>
        <w:t xml:space="preserve"> Каждая дополнительная страница – 150 рублей. </w:t>
      </w:r>
      <w:proofErr w:type="gramStart"/>
      <w:r w:rsidRPr="00C12535">
        <w:rPr>
          <w:b/>
          <w:i/>
          <w:sz w:val="19"/>
          <w:szCs w:val="19"/>
        </w:rPr>
        <w:t>Д</w:t>
      </w:r>
      <w:r w:rsidRPr="00C12535">
        <w:rPr>
          <w:b/>
          <w:i/>
          <w:color w:val="auto"/>
          <w:sz w:val="19"/>
          <w:szCs w:val="19"/>
        </w:rPr>
        <w:t>ля участников из стран СНГ – бумажная версия сборника 15 долларов одна статья, включая почтовую отправку, дополнительная страница 2 доллара).</w:t>
      </w:r>
      <w:proofErr w:type="gramEnd"/>
    </w:p>
    <w:p w:rsidR="00244F6C" w:rsidRPr="00C12535" w:rsidRDefault="00244F6C" w:rsidP="00244F6C">
      <w:pPr>
        <w:shd w:val="clear" w:color="auto" w:fill="FFFFFF"/>
        <w:autoSpaceDE w:val="0"/>
        <w:ind w:left="142" w:hanging="142"/>
        <w:jc w:val="both"/>
        <w:rPr>
          <w:b/>
          <w:i/>
          <w:sz w:val="19"/>
          <w:szCs w:val="19"/>
        </w:rPr>
      </w:pPr>
      <w:r w:rsidRPr="00C12535">
        <w:rPr>
          <w:b/>
          <w:i/>
          <w:sz w:val="19"/>
          <w:szCs w:val="19"/>
        </w:rPr>
        <w:t xml:space="preserve"> </w:t>
      </w:r>
      <w:proofErr w:type="gramStart"/>
      <w:r w:rsidRPr="00C12535">
        <w:rPr>
          <w:b/>
          <w:i/>
          <w:sz w:val="19"/>
          <w:szCs w:val="19"/>
        </w:rPr>
        <w:t xml:space="preserve">- Стоимость публикации одной статьи для журнала </w:t>
      </w:r>
      <w:r>
        <w:rPr>
          <w:b/>
          <w:i/>
          <w:sz w:val="19"/>
          <w:szCs w:val="19"/>
        </w:rPr>
        <w:t>СМТТ</w:t>
      </w:r>
      <w:r w:rsidRPr="00C12535">
        <w:rPr>
          <w:b/>
          <w:i/>
          <w:sz w:val="19"/>
          <w:szCs w:val="19"/>
        </w:rPr>
        <w:t xml:space="preserve"> объемом 5 страниц  (журнал в электронном виде -  </w:t>
      </w:r>
      <w:r>
        <w:rPr>
          <w:b/>
          <w:i/>
          <w:sz w:val="19"/>
          <w:szCs w:val="19"/>
        </w:rPr>
        <w:t>7</w:t>
      </w:r>
      <w:r w:rsidRPr="00C12535">
        <w:rPr>
          <w:b/>
          <w:i/>
          <w:sz w:val="19"/>
          <w:szCs w:val="19"/>
        </w:rPr>
        <w:t>00 рублей.</w:t>
      </w:r>
      <w:proofErr w:type="gramEnd"/>
      <w:r w:rsidRPr="00C12535">
        <w:rPr>
          <w:b/>
          <w:i/>
          <w:sz w:val="19"/>
          <w:szCs w:val="19"/>
        </w:rPr>
        <w:t xml:space="preserve"> Каждая дополнительная страница – 100 рублей </w:t>
      </w:r>
    </w:p>
    <w:p w:rsidR="00244F6C" w:rsidRPr="00C12535" w:rsidRDefault="00244F6C" w:rsidP="00244F6C">
      <w:pPr>
        <w:shd w:val="clear" w:color="auto" w:fill="FFFFFF"/>
        <w:autoSpaceDE w:val="0"/>
        <w:ind w:left="142" w:hanging="142"/>
        <w:jc w:val="both"/>
        <w:rPr>
          <w:b/>
          <w:i/>
          <w:sz w:val="19"/>
          <w:szCs w:val="19"/>
        </w:rPr>
      </w:pPr>
      <w:proofErr w:type="gramStart"/>
      <w:r w:rsidRPr="00C12535">
        <w:rPr>
          <w:b/>
          <w:i/>
          <w:sz w:val="19"/>
          <w:szCs w:val="19"/>
        </w:rPr>
        <w:t xml:space="preserve">- Стоимость публикации одной статьи для журнала </w:t>
      </w:r>
      <w:r>
        <w:rPr>
          <w:b/>
          <w:i/>
          <w:sz w:val="19"/>
          <w:szCs w:val="19"/>
        </w:rPr>
        <w:t>СМТТ, объемом 5</w:t>
      </w:r>
      <w:r w:rsidRPr="00C12535">
        <w:rPr>
          <w:b/>
          <w:i/>
          <w:sz w:val="19"/>
          <w:szCs w:val="19"/>
        </w:rPr>
        <w:t xml:space="preserve"> страниц  (журнал в электронном виде и бумажном виде -  </w:t>
      </w:r>
      <w:r>
        <w:rPr>
          <w:b/>
          <w:i/>
          <w:sz w:val="19"/>
          <w:szCs w:val="19"/>
        </w:rPr>
        <w:t>10</w:t>
      </w:r>
      <w:r w:rsidRPr="00C12535">
        <w:rPr>
          <w:b/>
          <w:i/>
          <w:sz w:val="19"/>
          <w:szCs w:val="19"/>
        </w:rPr>
        <w:t>00 рублей, включая почтовую отправку.</w:t>
      </w:r>
      <w:proofErr w:type="gramEnd"/>
      <w:r w:rsidRPr="00C12535">
        <w:rPr>
          <w:b/>
          <w:i/>
          <w:sz w:val="19"/>
          <w:szCs w:val="19"/>
        </w:rPr>
        <w:t xml:space="preserve"> Каждая дополнительная страница – 150 рублей </w:t>
      </w:r>
      <w:r w:rsidRPr="00C12535">
        <w:rPr>
          <w:b/>
          <w:i/>
          <w:color w:val="auto"/>
          <w:sz w:val="19"/>
          <w:szCs w:val="19"/>
        </w:rPr>
        <w:t>(для участников из стран СНГ – бумажная версия журнала 1</w:t>
      </w:r>
      <w:r>
        <w:rPr>
          <w:b/>
          <w:i/>
          <w:color w:val="auto"/>
          <w:sz w:val="19"/>
          <w:szCs w:val="19"/>
        </w:rPr>
        <w:t>5</w:t>
      </w:r>
      <w:r w:rsidRPr="00C12535">
        <w:rPr>
          <w:b/>
          <w:i/>
          <w:color w:val="auto"/>
          <w:sz w:val="19"/>
          <w:szCs w:val="19"/>
        </w:rPr>
        <w:t xml:space="preserve"> долларов одна статья, включая почтовую отправку).</w:t>
      </w:r>
    </w:p>
    <w:p w:rsidR="00244F6C" w:rsidRPr="00C12535" w:rsidRDefault="00244F6C" w:rsidP="00244F6C">
      <w:pPr>
        <w:shd w:val="clear" w:color="auto" w:fill="FFFFFF"/>
        <w:autoSpaceDE w:val="0"/>
        <w:ind w:left="142" w:hanging="142"/>
        <w:jc w:val="both"/>
        <w:rPr>
          <w:b/>
          <w:i/>
          <w:iCs/>
          <w:sz w:val="19"/>
          <w:szCs w:val="19"/>
        </w:rPr>
      </w:pPr>
      <w:r w:rsidRPr="00C12535">
        <w:rPr>
          <w:b/>
          <w:i/>
          <w:sz w:val="19"/>
          <w:szCs w:val="19"/>
        </w:rPr>
        <w:t xml:space="preserve">- </w:t>
      </w:r>
      <w:r w:rsidRPr="00C12535">
        <w:rPr>
          <w:b/>
          <w:i/>
          <w:iCs/>
          <w:sz w:val="19"/>
          <w:szCs w:val="19"/>
        </w:rPr>
        <w:t>Стоимость диплома участника: в электронном виде – 100 рублей, в бумажном виде – 150 рублей, включая стоимость почтовой пересылки.</w:t>
      </w:r>
    </w:p>
    <w:p w:rsidR="00244F6C" w:rsidRPr="00C12535" w:rsidRDefault="00244F6C" w:rsidP="00244F6C">
      <w:pPr>
        <w:pStyle w:val="a6"/>
        <w:spacing w:after="0"/>
        <w:ind w:left="142" w:hanging="142"/>
        <w:jc w:val="both"/>
        <w:rPr>
          <w:b/>
          <w:i/>
          <w:iCs/>
          <w:sz w:val="19"/>
          <w:szCs w:val="19"/>
        </w:rPr>
      </w:pPr>
      <w:r w:rsidRPr="00C12535">
        <w:rPr>
          <w:b/>
          <w:i/>
          <w:iCs/>
          <w:sz w:val="19"/>
          <w:szCs w:val="19"/>
        </w:rPr>
        <w:t>Стоимость дополнительного  сборника в бумажном варианте – 500 рублей, для участников из стран СНГ – 15 долларов, включая стоимость почтовых расходов</w:t>
      </w:r>
    </w:p>
    <w:p w:rsidR="00D4799D" w:rsidRPr="003F2632" w:rsidRDefault="00D4799D" w:rsidP="00994300">
      <w:pPr>
        <w:pStyle w:val="a6"/>
        <w:spacing w:after="0"/>
        <w:jc w:val="both"/>
        <w:rPr>
          <w:sz w:val="20"/>
          <w:szCs w:val="20"/>
        </w:rPr>
      </w:pPr>
      <w:proofErr w:type="spellStart"/>
      <w:r w:rsidRPr="003F2632">
        <w:rPr>
          <w:sz w:val="20"/>
          <w:szCs w:val="20"/>
        </w:rPr>
        <w:t>Оргвзнос</w:t>
      </w:r>
      <w:proofErr w:type="spellEnd"/>
      <w:r w:rsidRPr="003F2632">
        <w:rPr>
          <w:sz w:val="20"/>
          <w:szCs w:val="20"/>
        </w:rPr>
        <w:t xml:space="preserve"> необходимо перечислить на следующий счет:</w:t>
      </w:r>
    </w:p>
    <w:p w:rsidR="00244F6C" w:rsidRDefault="00D4799D" w:rsidP="00244F6C">
      <w:pPr>
        <w:pStyle w:val="a6"/>
        <w:spacing w:after="0"/>
        <w:rPr>
          <w:b/>
          <w:bCs/>
          <w:sz w:val="20"/>
          <w:szCs w:val="20"/>
        </w:rPr>
      </w:pPr>
      <w:r w:rsidRPr="003F2632">
        <w:rPr>
          <w:sz w:val="20"/>
          <w:szCs w:val="20"/>
        </w:rPr>
        <w:t xml:space="preserve">Получатель платежа: </w:t>
      </w:r>
      <w:r w:rsidRPr="003F2632">
        <w:rPr>
          <w:b/>
          <w:bCs/>
          <w:sz w:val="20"/>
          <w:szCs w:val="20"/>
        </w:rPr>
        <w:t xml:space="preserve">Индивидуальный предприниматель Горохов Александр Анатольевич, 305018, г. Курск, ул. Черняховского, д.33, кв. 74, </w:t>
      </w:r>
      <w:r w:rsidRPr="003F2632">
        <w:rPr>
          <w:b/>
          <w:sz w:val="20"/>
          <w:szCs w:val="20"/>
        </w:rPr>
        <w:t xml:space="preserve">ИНН 463001859833, </w:t>
      </w:r>
      <w:r w:rsidR="00244F6C" w:rsidRPr="003C74AD">
        <w:rPr>
          <w:sz w:val="20"/>
          <w:szCs w:val="20"/>
        </w:rPr>
        <w:t>Банк получателя</w:t>
      </w:r>
      <w:r w:rsidR="00244F6C">
        <w:rPr>
          <w:sz w:val="20"/>
          <w:szCs w:val="20"/>
        </w:rPr>
        <w:t xml:space="preserve"> </w:t>
      </w:r>
      <w:proofErr w:type="spellStart"/>
      <w:r w:rsidR="00244F6C">
        <w:rPr>
          <w:b/>
          <w:bCs/>
          <w:sz w:val="20"/>
          <w:szCs w:val="20"/>
        </w:rPr>
        <w:t>Центрально-Церноземный</w:t>
      </w:r>
      <w:proofErr w:type="spellEnd"/>
      <w:r w:rsidR="00244F6C">
        <w:rPr>
          <w:b/>
          <w:bCs/>
          <w:sz w:val="20"/>
          <w:szCs w:val="20"/>
        </w:rPr>
        <w:t xml:space="preserve"> филиал ООО «</w:t>
      </w:r>
      <w:proofErr w:type="spellStart"/>
      <w:r w:rsidR="00244F6C">
        <w:rPr>
          <w:b/>
          <w:bCs/>
          <w:sz w:val="20"/>
          <w:szCs w:val="20"/>
        </w:rPr>
        <w:t>Экспобанк</w:t>
      </w:r>
      <w:proofErr w:type="spellEnd"/>
      <w:r w:rsidR="00244F6C">
        <w:rPr>
          <w:b/>
          <w:bCs/>
          <w:sz w:val="20"/>
          <w:szCs w:val="20"/>
        </w:rPr>
        <w:t xml:space="preserve">», </w:t>
      </w:r>
      <w:r w:rsidR="00244F6C" w:rsidRPr="003C74AD">
        <w:rPr>
          <w:b/>
          <w:bCs/>
          <w:sz w:val="20"/>
          <w:szCs w:val="20"/>
        </w:rPr>
        <w:t>г. Курск</w:t>
      </w:r>
      <w:r w:rsidR="00244F6C">
        <w:rPr>
          <w:b/>
          <w:bCs/>
          <w:sz w:val="20"/>
          <w:szCs w:val="20"/>
        </w:rPr>
        <w:t xml:space="preserve">, </w:t>
      </w:r>
      <w:proofErr w:type="spellStart"/>
      <w:proofErr w:type="gramStart"/>
      <w:r w:rsidR="00244F6C" w:rsidRPr="003C74AD">
        <w:rPr>
          <w:b/>
          <w:sz w:val="20"/>
          <w:szCs w:val="20"/>
        </w:rPr>
        <w:t>р</w:t>
      </w:r>
      <w:proofErr w:type="spellEnd"/>
      <w:proofErr w:type="gramEnd"/>
      <w:r w:rsidR="00244F6C" w:rsidRPr="003730FE">
        <w:rPr>
          <w:b/>
          <w:sz w:val="20"/>
          <w:szCs w:val="20"/>
        </w:rPr>
        <w:t>/</w:t>
      </w:r>
      <w:r w:rsidR="00244F6C" w:rsidRPr="003C74AD">
        <w:rPr>
          <w:b/>
          <w:sz w:val="20"/>
          <w:szCs w:val="20"/>
          <w:lang w:val="en-US"/>
        </w:rPr>
        <w:t>c</w:t>
      </w:r>
      <w:r w:rsidR="00244F6C" w:rsidRPr="003730FE">
        <w:rPr>
          <w:b/>
          <w:sz w:val="20"/>
          <w:szCs w:val="20"/>
        </w:rPr>
        <w:t xml:space="preserve"> </w:t>
      </w:r>
      <w:r w:rsidR="00244F6C" w:rsidRPr="004A5840">
        <w:rPr>
          <w:b/>
          <w:sz w:val="20"/>
          <w:szCs w:val="20"/>
        </w:rPr>
        <w:t>40802810116000000733</w:t>
      </w:r>
      <w:r w:rsidR="00244F6C">
        <w:rPr>
          <w:b/>
          <w:sz w:val="20"/>
          <w:szCs w:val="20"/>
        </w:rPr>
        <w:t xml:space="preserve"> </w:t>
      </w:r>
      <w:r w:rsidR="00244F6C" w:rsidRPr="003C74AD">
        <w:rPr>
          <w:sz w:val="20"/>
          <w:szCs w:val="20"/>
        </w:rPr>
        <w:t>к/</w:t>
      </w:r>
      <w:proofErr w:type="spellStart"/>
      <w:r w:rsidR="00244F6C" w:rsidRPr="003C74AD">
        <w:rPr>
          <w:sz w:val="20"/>
          <w:szCs w:val="20"/>
        </w:rPr>
        <w:t>сч</w:t>
      </w:r>
      <w:proofErr w:type="spellEnd"/>
      <w:r w:rsidR="00244F6C" w:rsidRPr="003C74AD">
        <w:rPr>
          <w:sz w:val="20"/>
          <w:szCs w:val="20"/>
        </w:rPr>
        <w:t xml:space="preserve"> </w:t>
      </w:r>
      <w:r w:rsidR="00244F6C">
        <w:rPr>
          <w:b/>
          <w:sz w:val="20"/>
          <w:szCs w:val="20"/>
        </w:rPr>
        <w:t xml:space="preserve">30101810345250000330 </w:t>
      </w:r>
      <w:r w:rsidR="00244F6C" w:rsidRPr="003C74AD">
        <w:rPr>
          <w:sz w:val="20"/>
          <w:szCs w:val="20"/>
        </w:rPr>
        <w:t xml:space="preserve">БИК </w:t>
      </w:r>
      <w:r w:rsidR="00244F6C" w:rsidRPr="003C74AD">
        <w:rPr>
          <w:b/>
          <w:sz w:val="20"/>
          <w:szCs w:val="20"/>
        </w:rPr>
        <w:t>043807</w:t>
      </w:r>
      <w:r w:rsidR="00244F6C">
        <w:rPr>
          <w:b/>
          <w:sz w:val="20"/>
          <w:szCs w:val="20"/>
        </w:rPr>
        <w:t xml:space="preserve">330 </w:t>
      </w:r>
      <w:r w:rsidR="00244F6C" w:rsidRPr="003C74AD">
        <w:rPr>
          <w:b/>
          <w:sz w:val="20"/>
          <w:szCs w:val="20"/>
        </w:rPr>
        <w:t xml:space="preserve"> </w:t>
      </w:r>
    </w:p>
    <w:p w:rsidR="00244F6C" w:rsidRDefault="00244F6C" w:rsidP="00244F6C">
      <w:pPr>
        <w:pStyle w:val="a6"/>
        <w:spacing w:after="0"/>
        <w:rPr>
          <w:b/>
          <w:color w:val="FF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 xml:space="preserve">Номер карты </w:t>
      </w:r>
      <w:r w:rsidRPr="001F1C74">
        <w:rPr>
          <w:b/>
          <w:sz w:val="20"/>
          <w:szCs w:val="20"/>
        </w:rPr>
        <w:t xml:space="preserve">Сбербанка </w:t>
      </w:r>
      <w:r>
        <w:rPr>
          <w:b/>
          <w:sz w:val="20"/>
          <w:szCs w:val="20"/>
        </w:rPr>
        <w:t xml:space="preserve">для </w:t>
      </w:r>
      <w:proofErr w:type="spellStart"/>
      <w:r>
        <w:rPr>
          <w:b/>
          <w:sz w:val="20"/>
          <w:szCs w:val="20"/>
        </w:rPr>
        <w:t>онлайн</w:t>
      </w:r>
      <w:proofErr w:type="spellEnd"/>
      <w:r>
        <w:rPr>
          <w:b/>
          <w:sz w:val="20"/>
          <w:szCs w:val="20"/>
        </w:rPr>
        <w:t xml:space="preserve"> оплаты </w:t>
      </w:r>
      <w:r w:rsidRPr="00BA1672">
        <w:rPr>
          <w:b/>
          <w:color w:val="FF0000"/>
          <w:sz w:val="20"/>
          <w:szCs w:val="20"/>
          <w:shd w:val="clear" w:color="auto" w:fill="FFFFFF"/>
        </w:rPr>
        <w:t>67628033 9004287629</w:t>
      </w:r>
    </w:p>
    <w:p w:rsidR="00000788" w:rsidRDefault="00000788" w:rsidP="00000788">
      <w:pPr>
        <w:pStyle w:val="a6"/>
        <w:spacing w:after="0"/>
        <w:jc w:val="both"/>
        <w:rPr>
          <w:b/>
          <w:sz w:val="20"/>
          <w:szCs w:val="20"/>
        </w:rPr>
      </w:pPr>
      <w:r w:rsidRPr="00543E9D">
        <w:rPr>
          <w:b/>
          <w:sz w:val="20"/>
          <w:szCs w:val="20"/>
        </w:rPr>
        <w:t>Для участников из СНГ возможна оплата Золотая корона, Колибри и др.</w:t>
      </w:r>
    </w:p>
    <w:p w:rsidR="00000788" w:rsidRPr="003C74AD" w:rsidRDefault="00000788" w:rsidP="00000788">
      <w:pPr>
        <w:pStyle w:val="a6"/>
        <w:spacing w:after="0"/>
        <w:rPr>
          <w:b/>
          <w:bCs/>
          <w:sz w:val="20"/>
          <w:szCs w:val="20"/>
        </w:rPr>
      </w:pPr>
      <w:r w:rsidRPr="00926920">
        <w:rPr>
          <w:i/>
          <w:sz w:val="20"/>
          <w:szCs w:val="20"/>
        </w:rPr>
        <w:t>Номер карты Сбербанка</w:t>
      </w:r>
      <w:r w:rsidR="00B15307" w:rsidRPr="00926920">
        <w:rPr>
          <w:i/>
          <w:sz w:val="20"/>
          <w:szCs w:val="20"/>
        </w:rPr>
        <w:t xml:space="preserve"> для оплаты</w:t>
      </w:r>
      <w:r w:rsidR="00B15307">
        <w:rPr>
          <w:b/>
          <w:sz w:val="20"/>
          <w:szCs w:val="20"/>
        </w:rPr>
        <w:t xml:space="preserve"> </w:t>
      </w:r>
      <w:r w:rsidRPr="001F1C74">
        <w:rPr>
          <w:b/>
          <w:sz w:val="20"/>
          <w:szCs w:val="20"/>
        </w:rPr>
        <w:t xml:space="preserve"> </w:t>
      </w:r>
      <w:r w:rsidRPr="00B15307">
        <w:rPr>
          <w:b/>
          <w:sz w:val="20"/>
          <w:szCs w:val="20"/>
          <w:shd w:val="clear" w:color="auto" w:fill="FFFFFF"/>
        </w:rPr>
        <w:t>67628033 9004287629</w:t>
      </w:r>
    </w:p>
    <w:p w:rsidR="00D4799D" w:rsidRPr="003F2632" w:rsidRDefault="00D4799D" w:rsidP="00D4799D">
      <w:pPr>
        <w:pStyle w:val="a6"/>
        <w:spacing w:after="0"/>
        <w:jc w:val="both"/>
        <w:rPr>
          <w:b/>
          <w:sz w:val="20"/>
          <w:szCs w:val="20"/>
        </w:rPr>
      </w:pPr>
      <w:r w:rsidRPr="003F2632">
        <w:rPr>
          <w:b/>
          <w:sz w:val="20"/>
          <w:szCs w:val="20"/>
        </w:rPr>
        <w:t>В графе вид платежа указать: «</w:t>
      </w:r>
      <w:r>
        <w:rPr>
          <w:b/>
          <w:sz w:val="20"/>
          <w:szCs w:val="20"/>
        </w:rPr>
        <w:t>МТО-</w:t>
      </w:r>
      <w:r w:rsidR="00244F6C">
        <w:rPr>
          <w:b/>
          <w:sz w:val="20"/>
          <w:szCs w:val="20"/>
        </w:rPr>
        <w:t>55</w:t>
      </w:r>
      <w:r w:rsidR="00926920">
        <w:rPr>
          <w:b/>
          <w:sz w:val="20"/>
          <w:szCs w:val="20"/>
        </w:rPr>
        <w:t>. Фамилия</w:t>
      </w:r>
      <w:r w:rsidRPr="003F2632">
        <w:rPr>
          <w:b/>
          <w:sz w:val="20"/>
          <w:szCs w:val="20"/>
        </w:rPr>
        <w:t>».</w:t>
      </w:r>
    </w:p>
    <w:p w:rsidR="00ED06C8" w:rsidRDefault="00ED06C8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244F6C" w:rsidRPr="00956737" w:rsidRDefault="00244F6C" w:rsidP="00244F6C">
      <w:pPr>
        <w:pStyle w:val="a6"/>
        <w:spacing w:after="0"/>
        <w:jc w:val="both"/>
        <w:rPr>
          <w:b/>
          <w:i/>
          <w:sz w:val="20"/>
          <w:szCs w:val="20"/>
        </w:rPr>
      </w:pPr>
      <w:r w:rsidRPr="00956737">
        <w:rPr>
          <w:b/>
          <w:i/>
          <w:sz w:val="20"/>
          <w:szCs w:val="20"/>
        </w:rPr>
        <w:t>Требования к оформлению материалов:</w:t>
      </w:r>
    </w:p>
    <w:p w:rsidR="00244F6C" w:rsidRPr="00956737" w:rsidRDefault="00244F6C" w:rsidP="00244F6C">
      <w:pPr>
        <w:pBdr>
          <w:top w:val="single" w:sz="4" w:space="1" w:color="auto"/>
          <w:bottom w:val="single" w:sz="4" w:space="1" w:color="auto"/>
        </w:pBdr>
        <w:shd w:val="clear" w:color="auto" w:fill="FFFFFF"/>
        <w:autoSpaceDE w:val="0"/>
        <w:rPr>
          <w:color w:val="auto"/>
          <w:sz w:val="20"/>
          <w:szCs w:val="20"/>
        </w:rPr>
      </w:pPr>
      <w:r w:rsidRPr="00956737">
        <w:rPr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956737">
          <w:rPr>
            <w:color w:val="auto"/>
            <w:sz w:val="20"/>
            <w:szCs w:val="20"/>
          </w:rPr>
          <w:t>2,5 см</w:t>
        </w:r>
      </w:smartTag>
      <w:r w:rsidRPr="00956737">
        <w:rPr>
          <w:color w:val="auto"/>
          <w:sz w:val="20"/>
          <w:szCs w:val="20"/>
        </w:rPr>
        <w:t xml:space="preserve"> с каждой стороны;</w:t>
      </w:r>
    </w:p>
    <w:p w:rsidR="00244F6C" w:rsidRPr="00956737" w:rsidRDefault="00244F6C" w:rsidP="00244F6C">
      <w:pPr>
        <w:pBdr>
          <w:top w:val="single" w:sz="4" w:space="1" w:color="auto"/>
          <w:bottom w:val="single" w:sz="4" w:space="1" w:color="auto"/>
        </w:pBdr>
        <w:shd w:val="clear" w:color="auto" w:fill="FFFFFF"/>
        <w:autoSpaceDE w:val="0"/>
        <w:rPr>
          <w:color w:val="auto"/>
          <w:sz w:val="20"/>
          <w:szCs w:val="20"/>
        </w:rPr>
      </w:pPr>
      <w:r w:rsidRPr="00956737">
        <w:rPr>
          <w:color w:val="auto"/>
          <w:sz w:val="20"/>
          <w:szCs w:val="20"/>
        </w:rPr>
        <w:t xml:space="preserve">Шрифт - </w:t>
      </w:r>
      <w:r w:rsidRPr="00956737">
        <w:rPr>
          <w:color w:val="auto"/>
          <w:sz w:val="20"/>
          <w:szCs w:val="20"/>
          <w:lang w:val="en-US"/>
        </w:rPr>
        <w:t>Times</w:t>
      </w:r>
      <w:r w:rsidRPr="00956737">
        <w:rPr>
          <w:color w:val="auto"/>
          <w:sz w:val="20"/>
          <w:szCs w:val="20"/>
        </w:rPr>
        <w:t xml:space="preserve"> </w:t>
      </w:r>
      <w:r w:rsidRPr="00956737">
        <w:rPr>
          <w:color w:val="auto"/>
          <w:sz w:val="20"/>
          <w:szCs w:val="20"/>
          <w:lang w:val="en-US"/>
        </w:rPr>
        <w:t>New</w:t>
      </w:r>
      <w:r w:rsidRPr="00956737">
        <w:rPr>
          <w:color w:val="auto"/>
          <w:sz w:val="20"/>
          <w:szCs w:val="20"/>
        </w:rPr>
        <w:t xml:space="preserve"> </w:t>
      </w:r>
      <w:r w:rsidRPr="00956737">
        <w:rPr>
          <w:color w:val="auto"/>
          <w:sz w:val="20"/>
          <w:szCs w:val="20"/>
          <w:lang w:val="en-US"/>
        </w:rPr>
        <w:t>Roman</w:t>
      </w:r>
      <w:r w:rsidRPr="00956737">
        <w:rPr>
          <w:color w:val="auto"/>
          <w:sz w:val="20"/>
          <w:szCs w:val="20"/>
        </w:rPr>
        <w:t xml:space="preserve">, кегль 14, межстрочный интервал – </w:t>
      </w:r>
      <w:r w:rsidRPr="00956737">
        <w:rPr>
          <w:b/>
          <w:color w:val="auto"/>
          <w:sz w:val="20"/>
          <w:szCs w:val="20"/>
        </w:rPr>
        <w:t>одинарный</w:t>
      </w:r>
      <w:r w:rsidRPr="00956737">
        <w:rPr>
          <w:color w:val="auto"/>
          <w:sz w:val="20"/>
          <w:szCs w:val="20"/>
        </w:rPr>
        <w:t xml:space="preserve">; сноски по тексту, красная строка (отступ) по тексту – </w:t>
      </w:r>
      <w:smartTag w:uri="urn:schemas-microsoft-com:office:smarttags" w:element="metricconverter">
        <w:smartTagPr>
          <w:attr w:name="ProductID" w:val="0,5 см"/>
        </w:smartTagPr>
        <w:r w:rsidRPr="00956737">
          <w:rPr>
            <w:color w:val="auto"/>
            <w:sz w:val="20"/>
            <w:szCs w:val="20"/>
          </w:rPr>
          <w:t>0,5 см</w:t>
        </w:r>
      </w:smartTag>
      <w:r w:rsidRPr="00956737">
        <w:rPr>
          <w:color w:val="auto"/>
          <w:sz w:val="20"/>
          <w:szCs w:val="20"/>
        </w:rPr>
        <w:t>.</w:t>
      </w:r>
    </w:p>
    <w:p w:rsidR="00244F6C" w:rsidRDefault="00244F6C" w:rsidP="00244F6C">
      <w:pPr>
        <w:pBdr>
          <w:top w:val="single" w:sz="4" w:space="1" w:color="auto"/>
          <w:bottom w:val="single" w:sz="4" w:space="1" w:color="auto"/>
        </w:pBd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244F6C">
        <w:rPr>
          <w:b/>
          <w:i/>
          <w:color w:val="auto"/>
          <w:sz w:val="20"/>
          <w:szCs w:val="20"/>
        </w:rPr>
        <w:t>Образец оформления прикладывается.</w:t>
      </w:r>
      <w:r>
        <w:rPr>
          <w:i/>
          <w:color w:val="auto"/>
          <w:sz w:val="20"/>
          <w:szCs w:val="20"/>
        </w:rPr>
        <w:t xml:space="preserve"> </w:t>
      </w:r>
      <w:r w:rsidRPr="00956737">
        <w:rPr>
          <w:i/>
          <w:color w:val="auto"/>
          <w:sz w:val="20"/>
          <w:szCs w:val="20"/>
        </w:rPr>
        <w:t xml:space="preserve">В конце статьи укажите ФИО получателя полностью, почтовый адрес с указанием индекса (по этому адресу будет почтой выслан сборник материалов), телефон, </w:t>
      </w:r>
      <w:r w:rsidRPr="00956737">
        <w:rPr>
          <w:i/>
          <w:color w:val="auto"/>
          <w:sz w:val="20"/>
          <w:szCs w:val="20"/>
          <w:lang w:val="en-US"/>
        </w:rPr>
        <w:t>e</w:t>
      </w:r>
      <w:r w:rsidRPr="00956737">
        <w:rPr>
          <w:i/>
          <w:color w:val="auto"/>
          <w:sz w:val="20"/>
          <w:szCs w:val="20"/>
        </w:rPr>
        <w:t>-</w:t>
      </w:r>
      <w:r w:rsidRPr="00956737">
        <w:rPr>
          <w:i/>
          <w:color w:val="auto"/>
          <w:sz w:val="20"/>
          <w:szCs w:val="20"/>
          <w:lang w:val="en-US"/>
        </w:rPr>
        <w:t>mail</w:t>
      </w:r>
      <w:r w:rsidRPr="00956737">
        <w:rPr>
          <w:i/>
          <w:color w:val="auto"/>
          <w:sz w:val="20"/>
          <w:szCs w:val="20"/>
        </w:rPr>
        <w:t xml:space="preserve"> (ОБЯЗАТЕЛЬНО).</w:t>
      </w:r>
    </w:p>
    <w:p w:rsidR="00244F6C" w:rsidRDefault="00244F6C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244F6C" w:rsidRPr="00B273A1" w:rsidRDefault="00244F6C" w:rsidP="00244F6C">
      <w:pPr>
        <w:pStyle w:val="a6"/>
        <w:spacing w:after="0"/>
        <w:jc w:val="both"/>
        <w:rPr>
          <w:color w:val="FF0000"/>
          <w:shd w:val="clear" w:color="auto" w:fill="FFFFFF"/>
        </w:rPr>
      </w:pPr>
      <w:r w:rsidRPr="00C6069F">
        <w:rPr>
          <w:color w:val="FF0000"/>
          <w:shd w:val="clear" w:color="auto" w:fill="FFFFFF"/>
        </w:rPr>
        <w:t xml:space="preserve">Оформления статьи </w:t>
      </w:r>
      <w:r>
        <w:rPr>
          <w:color w:val="FF0000"/>
          <w:shd w:val="clear" w:color="auto" w:fill="FFFFFF"/>
        </w:rPr>
        <w:t>для сборника и журнала</w:t>
      </w:r>
    </w:p>
    <w:p w:rsidR="00244F6C" w:rsidRPr="009E0396" w:rsidRDefault="00244F6C" w:rsidP="00244F6C">
      <w:pPr>
        <w:shd w:val="clear" w:color="auto" w:fill="FFFFFF"/>
        <w:tabs>
          <w:tab w:val="left" w:pos="851"/>
        </w:tabs>
        <w:suppressAutoHyphens w:val="0"/>
        <w:jc w:val="center"/>
        <w:rPr>
          <w:bCs/>
          <w:iCs/>
          <w:sz w:val="20"/>
          <w:szCs w:val="20"/>
        </w:rPr>
      </w:pPr>
      <w:r w:rsidRPr="009E0396">
        <w:rPr>
          <w:b/>
          <w:bCs/>
          <w:iCs/>
          <w:sz w:val="20"/>
          <w:szCs w:val="20"/>
        </w:rPr>
        <w:t>РАЗРАБОТКА МЕТОДИКА ИДЕНТИФИКАЦИИ ПАРАМЕТРОВ МОДЕЛИ ДИНАМИКИ РЕКТИФИКАЦИОННЫХ КОЛОНН</w:t>
      </w:r>
      <w:r w:rsidRPr="009E0396">
        <w:rPr>
          <w:bCs/>
          <w:iCs/>
          <w:sz w:val="20"/>
          <w:szCs w:val="20"/>
        </w:rPr>
        <w:t xml:space="preserve"> </w:t>
      </w:r>
    </w:p>
    <w:p w:rsidR="00244F6C" w:rsidRPr="00C6069F" w:rsidRDefault="00244F6C" w:rsidP="00244F6C">
      <w:pPr>
        <w:widowControl w:val="0"/>
        <w:jc w:val="center"/>
        <w:rPr>
          <w:b/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Акулова Алла Ивановна</w:t>
      </w:r>
      <w:r w:rsidRPr="00C6069F">
        <w:rPr>
          <w:i/>
          <w:sz w:val="20"/>
          <w:szCs w:val="20"/>
        </w:rPr>
        <w:t>, студент</w:t>
      </w:r>
    </w:p>
    <w:p w:rsidR="00244F6C" w:rsidRPr="00137F9B" w:rsidRDefault="00244F6C" w:rsidP="00244F6C">
      <w:pPr>
        <w:widowControl w:val="0"/>
        <w:jc w:val="center"/>
        <w:rPr>
          <w:i/>
          <w:sz w:val="20"/>
          <w:szCs w:val="20"/>
        </w:rPr>
      </w:pPr>
      <w:r w:rsidRPr="00137F9B">
        <w:rPr>
          <w:i/>
          <w:sz w:val="20"/>
          <w:szCs w:val="20"/>
        </w:rPr>
        <w:t>(</w:t>
      </w:r>
      <w:r w:rsidRPr="00C6069F">
        <w:rPr>
          <w:i/>
          <w:sz w:val="20"/>
          <w:szCs w:val="20"/>
          <w:lang w:val="en-US"/>
        </w:rPr>
        <w:t>e</w:t>
      </w:r>
      <w:r w:rsidRPr="00137F9B">
        <w:rPr>
          <w:i/>
          <w:sz w:val="20"/>
          <w:szCs w:val="20"/>
        </w:rPr>
        <w:t>-</w:t>
      </w:r>
      <w:r w:rsidRPr="00C6069F">
        <w:rPr>
          <w:i/>
          <w:sz w:val="20"/>
          <w:szCs w:val="20"/>
          <w:lang w:val="en-US"/>
        </w:rPr>
        <w:t>mail</w:t>
      </w:r>
      <w:r w:rsidRPr="00137F9B">
        <w:rPr>
          <w:i/>
          <w:sz w:val="20"/>
          <w:szCs w:val="20"/>
        </w:rPr>
        <w:t xml:space="preserve">: </w:t>
      </w:r>
      <w:proofErr w:type="spellStart"/>
      <w:r w:rsidRPr="00C6069F">
        <w:rPr>
          <w:i/>
          <w:sz w:val="20"/>
          <w:szCs w:val="20"/>
          <w:lang w:val="en-US"/>
        </w:rPr>
        <w:t>ak</w:t>
      </w:r>
      <w:proofErr w:type="spellEnd"/>
      <w:r w:rsidRPr="00137F9B">
        <w:rPr>
          <w:i/>
          <w:sz w:val="20"/>
          <w:szCs w:val="20"/>
        </w:rPr>
        <w:t>-</w:t>
      </w:r>
      <w:proofErr w:type="spellStart"/>
      <w:r w:rsidRPr="00C6069F">
        <w:rPr>
          <w:i/>
          <w:sz w:val="20"/>
          <w:szCs w:val="20"/>
          <w:lang w:val="en-US"/>
        </w:rPr>
        <w:t>vik</w:t>
      </w:r>
      <w:proofErr w:type="spellEnd"/>
      <w:r w:rsidRPr="00137F9B">
        <w:rPr>
          <w:i/>
          <w:sz w:val="20"/>
          <w:szCs w:val="20"/>
        </w:rPr>
        <w:t>@</w:t>
      </w:r>
      <w:r w:rsidRPr="00C6069F">
        <w:rPr>
          <w:i/>
          <w:sz w:val="20"/>
          <w:szCs w:val="20"/>
          <w:lang w:val="en-US"/>
        </w:rPr>
        <w:t>mail</w:t>
      </w:r>
      <w:r w:rsidRPr="00137F9B">
        <w:rPr>
          <w:i/>
          <w:sz w:val="20"/>
          <w:szCs w:val="20"/>
        </w:rPr>
        <w:t>.</w:t>
      </w:r>
      <w:proofErr w:type="spellStart"/>
      <w:r w:rsidRPr="00C6069F">
        <w:rPr>
          <w:i/>
          <w:sz w:val="20"/>
          <w:szCs w:val="20"/>
          <w:lang w:val="en-US"/>
        </w:rPr>
        <w:t>ru</w:t>
      </w:r>
      <w:proofErr w:type="spellEnd"/>
      <w:r w:rsidRPr="00137F9B">
        <w:rPr>
          <w:i/>
          <w:sz w:val="20"/>
          <w:szCs w:val="20"/>
        </w:rPr>
        <w:t>)</w:t>
      </w:r>
    </w:p>
    <w:p w:rsidR="00244F6C" w:rsidRPr="00C6069F" w:rsidRDefault="00244F6C" w:rsidP="00244F6C">
      <w:pPr>
        <w:widowControl w:val="0"/>
        <w:jc w:val="center"/>
        <w:rPr>
          <w:i/>
          <w:sz w:val="20"/>
          <w:szCs w:val="20"/>
        </w:rPr>
      </w:pPr>
      <w:r w:rsidRPr="00C6069F">
        <w:rPr>
          <w:b/>
          <w:i/>
          <w:sz w:val="20"/>
          <w:szCs w:val="20"/>
        </w:rPr>
        <w:t>Долгова Марина Ивановна</w:t>
      </w:r>
      <w:r w:rsidRPr="00C6069F">
        <w:rPr>
          <w:i/>
          <w:sz w:val="20"/>
          <w:szCs w:val="20"/>
        </w:rPr>
        <w:t>, к.т.н., доцент</w:t>
      </w:r>
    </w:p>
    <w:p w:rsidR="00244F6C" w:rsidRPr="00C6069F" w:rsidRDefault="00244F6C" w:rsidP="00244F6C">
      <w:pPr>
        <w:widowControl w:val="0"/>
        <w:jc w:val="center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e-mail</w:t>
      </w:r>
      <w:proofErr w:type="gramEnd"/>
      <w:r w:rsidRPr="00C6069F">
        <w:rPr>
          <w:i/>
          <w:sz w:val="20"/>
          <w:szCs w:val="20"/>
          <w:lang w:val="en-US"/>
        </w:rPr>
        <w:t>: ak-vik@mail.ru)</w:t>
      </w:r>
    </w:p>
    <w:p w:rsidR="00244F6C" w:rsidRPr="00C6069F" w:rsidRDefault="00244F6C" w:rsidP="00244F6C">
      <w:pPr>
        <w:widowControl w:val="0"/>
        <w:jc w:val="center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Юго-Западный государственный университет, г</w:t>
      </w:r>
      <w:proofErr w:type="gramStart"/>
      <w:r w:rsidRPr="00C6069F">
        <w:rPr>
          <w:i/>
          <w:sz w:val="20"/>
          <w:szCs w:val="20"/>
        </w:rPr>
        <w:t>.К</w:t>
      </w:r>
      <w:proofErr w:type="gramEnd"/>
      <w:r w:rsidRPr="00C6069F">
        <w:rPr>
          <w:i/>
          <w:sz w:val="20"/>
          <w:szCs w:val="20"/>
        </w:rPr>
        <w:t>урск, Россия</w:t>
      </w:r>
    </w:p>
    <w:p w:rsidR="00244F6C" w:rsidRPr="00C6069F" w:rsidRDefault="00244F6C" w:rsidP="00244F6C">
      <w:pPr>
        <w:widowControl w:val="0"/>
        <w:rPr>
          <w:sz w:val="22"/>
          <w:szCs w:val="22"/>
        </w:rPr>
      </w:pPr>
    </w:p>
    <w:p w:rsidR="00244F6C" w:rsidRPr="00C6069F" w:rsidRDefault="00244F6C" w:rsidP="00244F6C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В данной статье раскрываются особенности тактики допроса несовершенноле</w:t>
      </w:r>
      <w:r w:rsidRPr="00C6069F">
        <w:rPr>
          <w:i/>
          <w:sz w:val="20"/>
          <w:szCs w:val="20"/>
        </w:rPr>
        <w:t>т</w:t>
      </w:r>
      <w:r w:rsidRPr="00C6069F">
        <w:rPr>
          <w:i/>
          <w:sz w:val="20"/>
          <w:szCs w:val="20"/>
        </w:rPr>
        <w:t>них потерпевших на предварительном следствии с учетом процессуальных, тактич</w:t>
      </w:r>
      <w:r w:rsidRPr="00C6069F">
        <w:rPr>
          <w:i/>
          <w:sz w:val="20"/>
          <w:szCs w:val="20"/>
        </w:rPr>
        <w:t>е</w:t>
      </w:r>
      <w:r w:rsidRPr="00C6069F">
        <w:rPr>
          <w:i/>
          <w:sz w:val="20"/>
          <w:szCs w:val="20"/>
        </w:rPr>
        <w:t>ских и психологических основ его производства в процессе раскрытия и расследования преступлений.</w:t>
      </w:r>
    </w:p>
    <w:p w:rsidR="00244F6C" w:rsidRPr="00C6069F" w:rsidRDefault="00244F6C" w:rsidP="00244F6C">
      <w:pPr>
        <w:widowControl w:val="0"/>
        <w:ind w:firstLine="284"/>
        <w:jc w:val="both"/>
        <w:rPr>
          <w:i/>
          <w:sz w:val="20"/>
          <w:szCs w:val="20"/>
        </w:rPr>
      </w:pPr>
      <w:r w:rsidRPr="00C6069F">
        <w:rPr>
          <w:i/>
          <w:sz w:val="20"/>
          <w:szCs w:val="20"/>
        </w:rPr>
        <w:t>Ключевые слова: следственное действие, допрос, тактика допроса, несовершенн</w:t>
      </w:r>
      <w:r w:rsidRPr="00C6069F">
        <w:rPr>
          <w:i/>
          <w:sz w:val="20"/>
          <w:szCs w:val="20"/>
        </w:rPr>
        <w:t>о</w:t>
      </w:r>
      <w:r w:rsidRPr="00C6069F">
        <w:rPr>
          <w:i/>
          <w:sz w:val="20"/>
          <w:szCs w:val="20"/>
        </w:rPr>
        <w:t>летний.</w:t>
      </w:r>
    </w:p>
    <w:p w:rsidR="00244F6C" w:rsidRPr="00C6069F" w:rsidRDefault="00244F6C" w:rsidP="00244F6C">
      <w:pPr>
        <w:pStyle w:val="a6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C6069F">
        <w:rPr>
          <w:color w:val="auto"/>
          <w:sz w:val="24"/>
          <w:szCs w:val="24"/>
          <w:shd w:val="clear" w:color="auto" w:fill="FFFFFF"/>
        </w:rPr>
        <w:t>…….</w:t>
      </w:r>
    </w:p>
    <w:p w:rsidR="00244F6C" w:rsidRPr="00545164" w:rsidRDefault="00244F6C" w:rsidP="00244F6C">
      <w:pPr>
        <w:pStyle w:val="a6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545164">
        <w:rPr>
          <w:color w:val="auto"/>
          <w:sz w:val="24"/>
          <w:szCs w:val="24"/>
          <w:shd w:val="clear" w:color="auto" w:fill="FFFFFF"/>
        </w:rPr>
        <w:t>Те</w:t>
      </w:r>
      <w:proofErr w:type="gramStart"/>
      <w:r w:rsidRPr="00545164">
        <w:rPr>
          <w:color w:val="auto"/>
          <w:sz w:val="24"/>
          <w:szCs w:val="24"/>
          <w:shd w:val="clear" w:color="auto" w:fill="FFFFFF"/>
        </w:rPr>
        <w:t>кст ст</w:t>
      </w:r>
      <w:proofErr w:type="gramEnd"/>
      <w:r w:rsidRPr="00545164">
        <w:rPr>
          <w:color w:val="auto"/>
          <w:sz w:val="24"/>
          <w:szCs w:val="24"/>
          <w:shd w:val="clear" w:color="auto" w:fill="FFFFFF"/>
        </w:rPr>
        <w:t>атьи</w:t>
      </w:r>
    </w:p>
    <w:p w:rsidR="00244F6C" w:rsidRPr="00C6069F" w:rsidRDefault="00244F6C" w:rsidP="00244F6C">
      <w:pPr>
        <w:pStyle w:val="a6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….</w:t>
      </w:r>
    </w:p>
    <w:p w:rsidR="00244F6C" w:rsidRPr="00C6069F" w:rsidRDefault="00244F6C" w:rsidP="00244F6C">
      <w:pPr>
        <w:pStyle w:val="a6"/>
        <w:spacing w:after="0"/>
        <w:jc w:val="both"/>
        <w:rPr>
          <w:i/>
          <w:color w:val="auto"/>
          <w:sz w:val="20"/>
          <w:szCs w:val="20"/>
          <w:shd w:val="clear" w:color="auto" w:fill="FFFFFF"/>
        </w:rPr>
      </w:pPr>
      <w:r w:rsidRPr="00C6069F">
        <w:rPr>
          <w:i/>
          <w:color w:val="auto"/>
          <w:sz w:val="20"/>
          <w:szCs w:val="20"/>
          <w:shd w:val="clear" w:color="auto" w:fill="FFFFFF"/>
        </w:rPr>
        <w:t>Список литературы</w:t>
      </w:r>
    </w:p>
    <w:p w:rsidR="00244F6C" w:rsidRPr="00C6069F" w:rsidRDefault="00244F6C" w:rsidP="00244F6C">
      <w:pPr>
        <w:pStyle w:val="a6"/>
        <w:spacing w:after="0"/>
        <w:jc w:val="both"/>
        <w:rPr>
          <w:color w:val="auto"/>
          <w:sz w:val="20"/>
          <w:szCs w:val="20"/>
          <w:shd w:val="clear" w:color="auto" w:fill="FFFFFF"/>
        </w:rPr>
      </w:pPr>
      <w:r w:rsidRPr="00C6069F">
        <w:rPr>
          <w:color w:val="auto"/>
          <w:sz w:val="20"/>
          <w:szCs w:val="20"/>
          <w:shd w:val="clear" w:color="auto" w:fill="FFFFFF"/>
        </w:rPr>
        <w:t>1.    ……</w:t>
      </w:r>
    </w:p>
    <w:p w:rsidR="00244F6C" w:rsidRDefault="00244F6C" w:rsidP="00244F6C">
      <w:pPr>
        <w:pStyle w:val="a6"/>
        <w:spacing w:after="0"/>
        <w:jc w:val="both"/>
        <w:rPr>
          <w:sz w:val="20"/>
          <w:szCs w:val="20"/>
        </w:rPr>
      </w:pPr>
    </w:p>
    <w:p w:rsidR="00244F6C" w:rsidRPr="00244F6C" w:rsidRDefault="00244F6C" w:rsidP="00244F6C">
      <w:pPr>
        <w:widowControl w:val="0"/>
        <w:rPr>
          <w:i/>
          <w:sz w:val="20"/>
          <w:szCs w:val="20"/>
        </w:rPr>
      </w:pPr>
      <w:proofErr w:type="spellStart"/>
      <w:r w:rsidRPr="00C6069F">
        <w:rPr>
          <w:b/>
          <w:i/>
          <w:sz w:val="20"/>
          <w:szCs w:val="20"/>
          <w:lang w:val="en-US"/>
        </w:rPr>
        <w:t>Akulova</w:t>
      </w:r>
      <w:proofErr w:type="spellEnd"/>
      <w:r w:rsidRPr="00244F6C">
        <w:rPr>
          <w:b/>
          <w:i/>
          <w:sz w:val="20"/>
          <w:szCs w:val="20"/>
        </w:rPr>
        <w:t xml:space="preserve"> </w:t>
      </w:r>
      <w:proofErr w:type="spellStart"/>
      <w:r w:rsidRPr="00C6069F">
        <w:rPr>
          <w:b/>
          <w:i/>
          <w:sz w:val="20"/>
          <w:szCs w:val="20"/>
          <w:lang w:val="en-US"/>
        </w:rPr>
        <w:t>Alla</w:t>
      </w:r>
      <w:proofErr w:type="spellEnd"/>
      <w:r w:rsidRPr="00244F6C">
        <w:rPr>
          <w:b/>
          <w:i/>
          <w:sz w:val="20"/>
          <w:szCs w:val="20"/>
        </w:rPr>
        <w:t xml:space="preserve"> </w:t>
      </w:r>
      <w:proofErr w:type="spellStart"/>
      <w:r w:rsidRPr="00C6069F">
        <w:rPr>
          <w:b/>
          <w:i/>
          <w:sz w:val="20"/>
          <w:szCs w:val="20"/>
          <w:lang w:val="en-US"/>
        </w:rPr>
        <w:t>Ivanovna</w:t>
      </w:r>
      <w:proofErr w:type="spellEnd"/>
      <w:r w:rsidRPr="00244F6C">
        <w:rPr>
          <w:i/>
          <w:sz w:val="20"/>
          <w:szCs w:val="20"/>
        </w:rPr>
        <w:t xml:space="preserve">, </w:t>
      </w:r>
      <w:r w:rsidRPr="00C6069F">
        <w:rPr>
          <w:i/>
          <w:sz w:val="20"/>
          <w:szCs w:val="20"/>
          <w:lang w:val="en-US"/>
        </w:rPr>
        <w:t>student</w:t>
      </w:r>
    </w:p>
    <w:p w:rsidR="00244F6C" w:rsidRPr="00C6069F" w:rsidRDefault="00244F6C" w:rsidP="00244F6C">
      <w:pPr>
        <w:widowControl w:val="0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(</w:t>
      </w:r>
      <w:proofErr w:type="gramStart"/>
      <w:r w:rsidRPr="00C6069F">
        <w:rPr>
          <w:i/>
          <w:sz w:val="20"/>
          <w:szCs w:val="20"/>
          <w:lang w:val="en-US"/>
        </w:rPr>
        <w:t>e-mail</w:t>
      </w:r>
      <w:proofErr w:type="gramEnd"/>
      <w:r w:rsidRPr="00C6069F">
        <w:rPr>
          <w:i/>
          <w:sz w:val="20"/>
          <w:szCs w:val="20"/>
          <w:lang w:val="en-US"/>
        </w:rPr>
        <w:t>: ak-vik@mail.ru)</w:t>
      </w:r>
    </w:p>
    <w:p w:rsidR="00244F6C" w:rsidRPr="00C6069F" w:rsidRDefault="00244F6C" w:rsidP="00244F6C">
      <w:pPr>
        <w:widowControl w:val="0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Southwest state university, Kursk, Russia</w:t>
      </w:r>
    </w:p>
    <w:p w:rsidR="00244F6C" w:rsidRPr="00C6069F" w:rsidRDefault="00244F6C" w:rsidP="00244F6C">
      <w:pPr>
        <w:widowControl w:val="0"/>
        <w:rPr>
          <w:i/>
          <w:sz w:val="20"/>
          <w:szCs w:val="20"/>
          <w:lang w:val="en-US"/>
        </w:rPr>
      </w:pPr>
      <w:proofErr w:type="spellStart"/>
      <w:r w:rsidRPr="00C6069F">
        <w:rPr>
          <w:b/>
          <w:i/>
          <w:sz w:val="20"/>
          <w:szCs w:val="20"/>
          <w:lang w:val="en-US"/>
        </w:rPr>
        <w:t>Dolgova</w:t>
      </w:r>
      <w:proofErr w:type="spellEnd"/>
      <w:r w:rsidRPr="00C6069F">
        <w:rPr>
          <w:b/>
          <w:i/>
          <w:sz w:val="20"/>
          <w:szCs w:val="20"/>
          <w:lang w:val="en-US"/>
        </w:rPr>
        <w:t xml:space="preserve"> Marina </w:t>
      </w:r>
      <w:proofErr w:type="spellStart"/>
      <w:r w:rsidRPr="00C6069F">
        <w:rPr>
          <w:b/>
          <w:i/>
          <w:sz w:val="20"/>
          <w:szCs w:val="20"/>
          <w:lang w:val="en-US"/>
        </w:rPr>
        <w:t>Ivanovna</w:t>
      </w:r>
      <w:proofErr w:type="spellEnd"/>
      <w:r w:rsidRPr="00C6069F">
        <w:rPr>
          <w:b/>
          <w:i/>
          <w:sz w:val="20"/>
          <w:szCs w:val="20"/>
          <w:lang w:val="en-US"/>
        </w:rPr>
        <w:t xml:space="preserve">, </w:t>
      </w:r>
      <w:proofErr w:type="spellStart"/>
      <w:r w:rsidRPr="00C6069F">
        <w:rPr>
          <w:b/>
          <w:i/>
          <w:sz w:val="20"/>
          <w:szCs w:val="20"/>
          <w:lang w:val="en-US"/>
        </w:rPr>
        <w:t>Cand.Tech.Sci</w:t>
      </w:r>
      <w:proofErr w:type="spellEnd"/>
      <w:r w:rsidRPr="00C6069F">
        <w:rPr>
          <w:b/>
          <w:i/>
          <w:sz w:val="20"/>
          <w:szCs w:val="20"/>
          <w:lang w:val="en-US"/>
        </w:rPr>
        <w:t>.</w:t>
      </w:r>
      <w:r w:rsidRPr="00C6069F">
        <w:rPr>
          <w:i/>
          <w:sz w:val="20"/>
          <w:szCs w:val="20"/>
          <w:lang w:val="en-US"/>
        </w:rPr>
        <w:t>, associate professor</w:t>
      </w:r>
    </w:p>
    <w:p w:rsidR="00244F6C" w:rsidRPr="00C6069F" w:rsidRDefault="00244F6C" w:rsidP="00244F6C">
      <w:pPr>
        <w:widowControl w:val="0"/>
        <w:rPr>
          <w:i/>
          <w:sz w:val="20"/>
          <w:szCs w:val="20"/>
          <w:lang w:val="en-US"/>
        </w:rPr>
      </w:pPr>
      <w:r w:rsidRPr="00C6069F">
        <w:rPr>
          <w:i/>
          <w:sz w:val="20"/>
          <w:szCs w:val="20"/>
          <w:lang w:val="en-US"/>
        </w:rPr>
        <w:t>Southwest state university, Kursk, Russia</w:t>
      </w:r>
    </w:p>
    <w:p w:rsidR="00244F6C" w:rsidRPr="00C6069F" w:rsidRDefault="00244F6C" w:rsidP="00244F6C">
      <w:pPr>
        <w:widowControl w:val="0"/>
        <w:rPr>
          <w:b/>
          <w:sz w:val="20"/>
          <w:szCs w:val="20"/>
          <w:lang w:val="en-US"/>
        </w:rPr>
      </w:pPr>
      <w:r w:rsidRPr="00C6069F">
        <w:rPr>
          <w:b/>
          <w:sz w:val="20"/>
          <w:szCs w:val="20"/>
          <w:lang w:val="en-US"/>
        </w:rPr>
        <w:t>FEATURES OF</w:t>
      </w:r>
      <w:r w:rsidRPr="00C6069F">
        <w:rPr>
          <w:sz w:val="20"/>
          <w:szCs w:val="20"/>
          <w:lang w:val="en-US"/>
        </w:rPr>
        <w:t xml:space="preserve"> </w:t>
      </w:r>
      <w:r w:rsidRPr="00C6069F">
        <w:rPr>
          <w:b/>
          <w:sz w:val="20"/>
          <w:szCs w:val="20"/>
          <w:lang w:val="en-US"/>
        </w:rPr>
        <w:t>INTERROGATION</w:t>
      </w:r>
      <w:r w:rsidRPr="00244F6C">
        <w:rPr>
          <w:b/>
          <w:sz w:val="20"/>
          <w:szCs w:val="20"/>
          <w:lang w:val="en-US"/>
        </w:rPr>
        <w:t xml:space="preserve"> </w:t>
      </w:r>
      <w:r w:rsidRPr="00C6069F">
        <w:rPr>
          <w:b/>
          <w:sz w:val="20"/>
          <w:szCs w:val="20"/>
          <w:lang w:val="en-US"/>
        </w:rPr>
        <w:t>OF MINORS ON PRELIMINARY INVESTIGATION</w:t>
      </w:r>
    </w:p>
    <w:p w:rsidR="00244F6C" w:rsidRPr="00C6069F" w:rsidRDefault="00244F6C" w:rsidP="00244F6C">
      <w:pPr>
        <w:rPr>
          <w:i/>
          <w:sz w:val="20"/>
          <w:szCs w:val="20"/>
          <w:lang w:val="en-US" w:eastAsia="ru-RU"/>
        </w:rPr>
      </w:pPr>
      <w:r w:rsidRPr="00C6069F">
        <w:rPr>
          <w:b/>
          <w:i/>
          <w:sz w:val="20"/>
          <w:szCs w:val="20"/>
          <w:lang w:val="en-US" w:eastAsia="ru-RU"/>
        </w:rPr>
        <w:t xml:space="preserve">Abstract. </w:t>
      </w:r>
      <w:r w:rsidRPr="00C6069F">
        <w:rPr>
          <w:i/>
          <w:sz w:val="20"/>
          <w:szCs w:val="20"/>
          <w:lang w:val="en-US" w:eastAsia="ru-RU"/>
        </w:rPr>
        <w:t>This article describes the features of the tactics of interrogation of a minor vi</w:t>
      </w:r>
      <w:r w:rsidRPr="00C6069F">
        <w:rPr>
          <w:i/>
          <w:sz w:val="20"/>
          <w:szCs w:val="20"/>
          <w:lang w:val="en-US" w:eastAsia="ru-RU"/>
        </w:rPr>
        <w:t>c</w:t>
      </w:r>
      <w:r w:rsidRPr="00C6069F">
        <w:rPr>
          <w:i/>
          <w:sz w:val="20"/>
          <w:szCs w:val="20"/>
          <w:lang w:val="en-US" w:eastAsia="ru-RU"/>
        </w:rPr>
        <w:t>tim at the preliminary investigation with regard to procedural, tactical and psychological bases of its production in the process of disclosure and investigation of crimes.</w:t>
      </w:r>
    </w:p>
    <w:p w:rsidR="00244F6C" w:rsidRPr="005E30F7" w:rsidRDefault="00244F6C" w:rsidP="00244F6C">
      <w:pPr>
        <w:rPr>
          <w:i/>
          <w:sz w:val="20"/>
          <w:szCs w:val="20"/>
          <w:lang w:val="en-US" w:eastAsia="ru-RU"/>
        </w:rPr>
      </w:pPr>
      <w:r w:rsidRPr="00C6069F">
        <w:rPr>
          <w:b/>
          <w:i/>
          <w:sz w:val="20"/>
          <w:szCs w:val="20"/>
          <w:lang w:val="en-US" w:eastAsia="ru-RU"/>
        </w:rPr>
        <w:t>Keywords:</w:t>
      </w:r>
      <w:r w:rsidRPr="00C6069F">
        <w:rPr>
          <w:i/>
          <w:sz w:val="20"/>
          <w:szCs w:val="20"/>
          <w:lang w:val="en-US" w:eastAsia="ru-RU"/>
        </w:rPr>
        <w:t xml:space="preserve"> investigative action, interrogation, interrogation tactics, imperfectly-year-old.</w:t>
      </w:r>
    </w:p>
    <w:p w:rsidR="00244F6C" w:rsidRPr="00964B55" w:rsidRDefault="00244F6C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964B55" w:rsidRPr="00964B55" w:rsidRDefault="00964B55" w:rsidP="00964B55">
      <w:pPr>
        <w:pStyle w:val="a6"/>
        <w:spacing w:after="0"/>
        <w:jc w:val="center"/>
        <w:rPr>
          <w:b/>
          <w:i/>
          <w:sz w:val="20"/>
          <w:szCs w:val="20"/>
        </w:rPr>
      </w:pPr>
      <w:r w:rsidRPr="00964B55">
        <w:rPr>
          <w:b/>
          <w:i/>
          <w:sz w:val="20"/>
          <w:szCs w:val="20"/>
        </w:rPr>
        <w:t>Требования к оформлению материалов</w:t>
      </w:r>
    </w:p>
    <w:p w:rsidR="00964B55" w:rsidRPr="00964B55" w:rsidRDefault="00964B55" w:rsidP="00964B55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964B55">
        <w:rPr>
          <w:color w:val="auto"/>
          <w:sz w:val="20"/>
          <w:szCs w:val="20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964B55">
          <w:rPr>
            <w:color w:val="auto"/>
            <w:sz w:val="20"/>
            <w:szCs w:val="20"/>
          </w:rPr>
          <w:t>2,5 см</w:t>
        </w:r>
      </w:smartTag>
      <w:r w:rsidRPr="00964B55">
        <w:rPr>
          <w:color w:val="auto"/>
          <w:sz w:val="20"/>
          <w:szCs w:val="20"/>
        </w:rPr>
        <w:t xml:space="preserve"> с каждой стороны; зеркальные</w:t>
      </w:r>
    </w:p>
    <w:p w:rsidR="00964B55" w:rsidRPr="00964B55" w:rsidRDefault="00964B55" w:rsidP="00964B55">
      <w:pPr>
        <w:shd w:val="clear" w:color="auto" w:fill="FFFFFF"/>
        <w:autoSpaceDE w:val="0"/>
        <w:rPr>
          <w:color w:val="auto"/>
          <w:sz w:val="20"/>
          <w:szCs w:val="20"/>
        </w:rPr>
      </w:pPr>
      <w:r w:rsidRPr="00964B55">
        <w:rPr>
          <w:color w:val="auto"/>
          <w:sz w:val="20"/>
          <w:szCs w:val="20"/>
        </w:rPr>
        <w:t xml:space="preserve">Шрифт - </w:t>
      </w:r>
      <w:r w:rsidRPr="00964B55">
        <w:rPr>
          <w:color w:val="auto"/>
          <w:sz w:val="20"/>
          <w:szCs w:val="20"/>
          <w:lang w:val="en-US"/>
        </w:rPr>
        <w:t>Times</w:t>
      </w:r>
      <w:r w:rsidRPr="00964B55">
        <w:rPr>
          <w:color w:val="auto"/>
          <w:sz w:val="20"/>
          <w:szCs w:val="20"/>
        </w:rPr>
        <w:t xml:space="preserve"> </w:t>
      </w:r>
      <w:r w:rsidRPr="00964B55">
        <w:rPr>
          <w:color w:val="auto"/>
          <w:sz w:val="20"/>
          <w:szCs w:val="20"/>
          <w:lang w:val="en-US"/>
        </w:rPr>
        <w:t>New</w:t>
      </w:r>
      <w:r w:rsidRPr="00964B55">
        <w:rPr>
          <w:color w:val="auto"/>
          <w:sz w:val="20"/>
          <w:szCs w:val="20"/>
        </w:rPr>
        <w:t xml:space="preserve"> </w:t>
      </w:r>
      <w:r w:rsidRPr="00964B55">
        <w:rPr>
          <w:color w:val="auto"/>
          <w:sz w:val="20"/>
          <w:szCs w:val="20"/>
          <w:lang w:val="en-US"/>
        </w:rPr>
        <w:t>Roman</w:t>
      </w:r>
      <w:r w:rsidRPr="00964B55">
        <w:rPr>
          <w:color w:val="auto"/>
          <w:sz w:val="20"/>
          <w:szCs w:val="20"/>
        </w:rPr>
        <w:t>, кегль 14, межстрочный интервал – одинарный; сноски по тексту, красная строка (отступ) по тексту – 0,5 см.</w:t>
      </w:r>
    </w:p>
    <w:p w:rsidR="00964B55" w:rsidRPr="00964B55" w:rsidRDefault="00964B55" w:rsidP="00964B55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964B55">
        <w:rPr>
          <w:i/>
          <w:color w:val="auto"/>
          <w:sz w:val="20"/>
          <w:szCs w:val="20"/>
        </w:rPr>
        <w:t>Название статьи - заглавными буквами, жирным шрифтом, выравнивание по центру;</w:t>
      </w:r>
    </w:p>
    <w:p w:rsidR="00964B55" w:rsidRPr="00964B55" w:rsidRDefault="00964B55" w:rsidP="00964B55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964B55">
        <w:rPr>
          <w:i/>
          <w:color w:val="auto"/>
          <w:sz w:val="20"/>
          <w:szCs w:val="20"/>
        </w:rPr>
        <w:t>ФИО авторов полностью; ученая степень; звание; должность - жирный курсив, по центру.</w:t>
      </w:r>
    </w:p>
    <w:p w:rsidR="00964B55" w:rsidRPr="00964B55" w:rsidRDefault="00964B55" w:rsidP="00964B55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964B55">
        <w:rPr>
          <w:i/>
          <w:color w:val="auto"/>
          <w:sz w:val="20"/>
          <w:szCs w:val="20"/>
        </w:rPr>
        <w:t xml:space="preserve">Наименование организации, </w:t>
      </w:r>
      <w:r w:rsidRPr="00964B55">
        <w:rPr>
          <w:i/>
          <w:iCs/>
          <w:color w:val="auto"/>
          <w:sz w:val="20"/>
          <w:szCs w:val="20"/>
        </w:rPr>
        <w:t xml:space="preserve">- </w:t>
      </w:r>
      <w:r w:rsidRPr="00964B55">
        <w:rPr>
          <w:i/>
          <w:color w:val="auto"/>
          <w:sz w:val="20"/>
          <w:szCs w:val="20"/>
        </w:rPr>
        <w:t>курсив, по центру</w:t>
      </w:r>
    </w:p>
    <w:p w:rsidR="00964B55" w:rsidRPr="00964B55" w:rsidRDefault="00964B55" w:rsidP="00964B55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964B55">
        <w:rPr>
          <w:i/>
          <w:color w:val="auto"/>
          <w:sz w:val="20"/>
          <w:szCs w:val="20"/>
        </w:rPr>
        <w:t>Аннотация, кегль 14, курсив</w:t>
      </w:r>
    </w:p>
    <w:p w:rsidR="00964B55" w:rsidRPr="00964B55" w:rsidRDefault="00964B55" w:rsidP="00964B55">
      <w:pPr>
        <w:shd w:val="clear" w:color="auto" w:fill="FFFFFF"/>
        <w:autoSpaceDE w:val="0"/>
        <w:rPr>
          <w:i/>
          <w:color w:val="auto"/>
          <w:sz w:val="20"/>
          <w:szCs w:val="20"/>
        </w:rPr>
      </w:pPr>
      <w:r w:rsidRPr="00964B55">
        <w:rPr>
          <w:i/>
          <w:color w:val="auto"/>
          <w:sz w:val="20"/>
          <w:szCs w:val="20"/>
        </w:rPr>
        <w:t xml:space="preserve">В конце статьи укажите ФИО получателя полностью, почтовый адрес с указанием индекса (по этому адресу будет почтой выслан сборник материалов (в случае оплаты)), телефон, </w:t>
      </w:r>
      <w:r w:rsidRPr="00964B55">
        <w:rPr>
          <w:i/>
          <w:color w:val="auto"/>
          <w:sz w:val="20"/>
          <w:szCs w:val="20"/>
          <w:lang w:val="en-US"/>
        </w:rPr>
        <w:t>e</w:t>
      </w:r>
      <w:r w:rsidRPr="00964B55">
        <w:rPr>
          <w:i/>
          <w:color w:val="auto"/>
          <w:sz w:val="20"/>
          <w:szCs w:val="20"/>
        </w:rPr>
        <w:t>-</w:t>
      </w:r>
      <w:r w:rsidRPr="00964B55">
        <w:rPr>
          <w:i/>
          <w:color w:val="auto"/>
          <w:sz w:val="20"/>
          <w:szCs w:val="20"/>
          <w:lang w:val="en-US"/>
        </w:rPr>
        <w:t>mail</w:t>
      </w:r>
      <w:r w:rsidRPr="00964B55">
        <w:rPr>
          <w:i/>
          <w:color w:val="auto"/>
          <w:sz w:val="20"/>
          <w:szCs w:val="20"/>
        </w:rPr>
        <w:t xml:space="preserve"> (ОБЯЗАТЕЛЬНО, так по этому адресу будет выслан сборник материалов в электронном виде варианте).</w:t>
      </w:r>
    </w:p>
    <w:p w:rsidR="00244F6C" w:rsidRDefault="00244F6C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244F6C" w:rsidRDefault="00244F6C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244F6C" w:rsidRDefault="00244F6C" w:rsidP="00D4799D">
      <w:pPr>
        <w:pStyle w:val="a6"/>
        <w:spacing w:after="0"/>
        <w:jc w:val="both"/>
        <w:rPr>
          <w:b/>
          <w:color w:val="auto"/>
          <w:sz w:val="20"/>
          <w:szCs w:val="20"/>
          <w:u w:val="single"/>
        </w:rPr>
      </w:pPr>
    </w:p>
    <w:p w:rsidR="003E0AD3" w:rsidRPr="0003178A" w:rsidRDefault="003E0AD3" w:rsidP="003E0A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Издательство ЗАО «Университетская книга»,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>. Курск, Россия</w:t>
      </w:r>
    </w:p>
    <w:p w:rsidR="003E0AD3" w:rsidRDefault="003E0AD3" w:rsidP="003E0AD3">
      <w:pPr>
        <w:pStyle w:val="a6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приглашают Вас опубликовать нау</w:t>
      </w:r>
      <w:r>
        <w:rPr>
          <w:rFonts w:ascii="Cambria" w:hAnsi="Cambria"/>
          <w:sz w:val="24"/>
          <w:szCs w:val="24"/>
        </w:rPr>
        <w:t>ч</w:t>
      </w:r>
      <w:r w:rsidRPr="00974DF1">
        <w:rPr>
          <w:rFonts w:ascii="Cambria" w:hAnsi="Cambria"/>
          <w:sz w:val="24"/>
          <w:szCs w:val="24"/>
        </w:rPr>
        <w:t xml:space="preserve">ные статьи </w:t>
      </w:r>
    </w:p>
    <w:p w:rsidR="003E0AD3" w:rsidRPr="00C936A7" w:rsidRDefault="003E0AD3" w:rsidP="003E0AD3">
      <w:pPr>
        <w:pStyle w:val="a6"/>
        <w:spacing w:after="0"/>
        <w:ind w:right="-57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 xml:space="preserve">в </w:t>
      </w:r>
      <w:r w:rsidRPr="00974DF1">
        <w:rPr>
          <w:rFonts w:ascii="Cambria" w:hAnsi="Cambria"/>
          <w:b/>
          <w:bCs/>
          <w:sz w:val="24"/>
          <w:szCs w:val="24"/>
        </w:rPr>
        <w:t>научно-техническом журнале</w:t>
      </w:r>
    </w:p>
    <w:p w:rsidR="003E0AD3" w:rsidRPr="00974DF1" w:rsidRDefault="003E0AD3" w:rsidP="003E0AD3">
      <w:pPr>
        <w:autoSpaceDE w:val="0"/>
        <w:autoSpaceDN w:val="0"/>
        <w:adjustRightInd w:val="0"/>
        <w:jc w:val="center"/>
        <w:rPr>
          <w:rFonts w:ascii="Cambria" w:hAnsi="Cambria"/>
          <w:b/>
          <w:bCs/>
          <w:color w:val="FF0000"/>
          <w:sz w:val="40"/>
          <w:szCs w:val="40"/>
        </w:rPr>
      </w:pPr>
      <w:r w:rsidRPr="00974DF1">
        <w:rPr>
          <w:rFonts w:ascii="Cambria" w:hAnsi="Cambria"/>
          <w:b/>
          <w:bCs/>
          <w:color w:val="FF0000"/>
          <w:sz w:val="40"/>
          <w:szCs w:val="40"/>
        </w:rPr>
        <w:t>СОВРЕМЕННЫЕ МАТЕРИАЛЫ</w:t>
      </w:r>
    </w:p>
    <w:p w:rsidR="003E0AD3" w:rsidRPr="00974DF1" w:rsidRDefault="003E0AD3" w:rsidP="003E0AD3">
      <w:pPr>
        <w:autoSpaceDE w:val="0"/>
        <w:autoSpaceDN w:val="0"/>
        <w:adjustRightInd w:val="0"/>
        <w:jc w:val="center"/>
        <w:rPr>
          <w:rFonts w:ascii="Cambria" w:hAnsi="Cambria"/>
          <w:bCs/>
          <w:color w:val="FF0000"/>
          <w:sz w:val="40"/>
          <w:szCs w:val="40"/>
        </w:rPr>
      </w:pPr>
      <w:r w:rsidRPr="00974DF1">
        <w:rPr>
          <w:rFonts w:ascii="Cambria" w:hAnsi="Cambria"/>
          <w:b/>
          <w:bCs/>
          <w:color w:val="FF0000"/>
          <w:sz w:val="40"/>
          <w:szCs w:val="40"/>
        </w:rPr>
        <w:t>ТЕХНИКА И ТЕХНОЛОГИИ</w:t>
      </w:r>
    </w:p>
    <w:p w:rsidR="003E0AD3" w:rsidRPr="00974DF1" w:rsidRDefault="003E0AD3" w:rsidP="003E0AD3">
      <w:pPr>
        <w:jc w:val="center"/>
        <w:rPr>
          <w:rFonts w:ascii="Cambria" w:hAnsi="Cambria" w:cs="Arial"/>
          <w:bCs/>
          <w:sz w:val="24"/>
          <w:szCs w:val="24"/>
        </w:rPr>
      </w:pPr>
      <w:r w:rsidRPr="00974DF1">
        <w:rPr>
          <w:rFonts w:ascii="Cambria" w:hAnsi="Cambria" w:cs="Arial"/>
          <w:bCs/>
          <w:sz w:val="24"/>
          <w:szCs w:val="24"/>
          <w:shd w:val="clear" w:color="auto" w:fill="FFFFFF"/>
        </w:rPr>
        <w:t>ISSN</w:t>
      </w:r>
      <w:r w:rsidRPr="00974DF1">
        <w:rPr>
          <w:rStyle w:val="apple-converted-space"/>
          <w:rFonts w:ascii="Cambria" w:hAnsi="Cambria" w:cs="Arial"/>
          <w:sz w:val="24"/>
          <w:szCs w:val="24"/>
          <w:shd w:val="clear" w:color="auto" w:fill="FFFFFF"/>
        </w:rPr>
        <w:t> </w:t>
      </w:r>
      <w:r w:rsidRPr="00974DF1">
        <w:rPr>
          <w:rStyle w:val="wmi-callto"/>
          <w:rFonts w:ascii="Cambria" w:hAnsi="Cambria" w:cs="Arial"/>
          <w:sz w:val="24"/>
          <w:szCs w:val="24"/>
          <w:shd w:val="clear" w:color="auto" w:fill="FFFFFF"/>
        </w:rPr>
        <w:t>2411-9792</w:t>
      </w:r>
    </w:p>
    <w:p w:rsidR="003E0AD3" w:rsidRPr="00974DF1" w:rsidRDefault="003E0AD3" w:rsidP="003E0AD3">
      <w:pPr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 w:cs="Arial"/>
          <w:bCs/>
          <w:sz w:val="24"/>
          <w:szCs w:val="24"/>
        </w:rPr>
        <w:t xml:space="preserve">РИНЦ - </w:t>
      </w:r>
      <w:r w:rsidRPr="00974DF1">
        <w:rPr>
          <w:rFonts w:ascii="Cambria" w:hAnsi="Cambria"/>
          <w:sz w:val="24"/>
          <w:szCs w:val="24"/>
        </w:rPr>
        <w:t>http://elibrary.ru/contents.asp?issueid=1445616</w:t>
      </w:r>
    </w:p>
    <w:p w:rsidR="003E0AD3" w:rsidRPr="00974DF1" w:rsidRDefault="003E0AD3" w:rsidP="003E0AD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</w:p>
    <w:p w:rsidR="003E0AD3" w:rsidRPr="00974DF1" w:rsidRDefault="003E0AD3" w:rsidP="003E0AD3">
      <w:pPr>
        <w:pStyle w:val="a6"/>
        <w:spacing w:after="0"/>
        <w:jc w:val="center"/>
        <w:rPr>
          <w:rFonts w:ascii="Cambria" w:hAnsi="Cambria"/>
          <w:sz w:val="24"/>
          <w:szCs w:val="24"/>
        </w:rPr>
      </w:pPr>
      <w:r w:rsidRPr="00974DF1">
        <w:rPr>
          <w:rFonts w:ascii="Cambria" w:hAnsi="Cambria"/>
          <w:sz w:val="24"/>
          <w:szCs w:val="24"/>
        </w:rPr>
        <w:t>Ближайший номер журнала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–</w:t>
      </w:r>
      <w:r w:rsidRPr="00974DF1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февраль, №1,</w:t>
      </w:r>
      <w:r w:rsidRPr="00974DF1">
        <w:rPr>
          <w:rFonts w:ascii="Cambria" w:hAnsi="Cambria"/>
          <w:b/>
          <w:sz w:val="24"/>
          <w:szCs w:val="24"/>
        </w:rPr>
        <w:t xml:space="preserve"> 20</w:t>
      </w:r>
      <w:r w:rsidR="00926920">
        <w:rPr>
          <w:rFonts w:ascii="Cambria" w:hAnsi="Cambria"/>
          <w:b/>
          <w:sz w:val="24"/>
          <w:szCs w:val="24"/>
        </w:rPr>
        <w:t>2</w:t>
      </w:r>
      <w:r w:rsidR="00244F6C">
        <w:rPr>
          <w:rFonts w:ascii="Cambria" w:hAnsi="Cambria"/>
          <w:b/>
          <w:sz w:val="24"/>
          <w:szCs w:val="24"/>
        </w:rPr>
        <w:t>1</w:t>
      </w:r>
      <w:r w:rsidRPr="00974DF1">
        <w:rPr>
          <w:rFonts w:ascii="Cambria" w:hAnsi="Cambria"/>
          <w:b/>
          <w:sz w:val="24"/>
          <w:szCs w:val="24"/>
        </w:rPr>
        <w:t xml:space="preserve"> года</w:t>
      </w:r>
    </w:p>
    <w:p w:rsidR="003E0AD3" w:rsidRDefault="003E0AD3" w:rsidP="003E0AD3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</w:p>
    <w:p w:rsidR="003E0AD3" w:rsidRPr="005973AA" w:rsidRDefault="003E0AD3" w:rsidP="003E0AD3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 xml:space="preserve">Для </w:t>
      </w:r>
      <w:r>
        <w:rPr>
          <w:i/>
          <w:color w:val="auto"/>
          <w:sz w:val="22"/>
          <w:szCs w:val="22"/>
        </w:rPr>
        <w:t xml:space="preserve">опубликования </w:t>
      </w:r>
      <w:r w:rsidRPr="005973AA">
        <w:rPr>
          <w:i/>
          <w:color w:val="auto"/>
          <w:sz w:val="22"/>
          <w:szCs w:val="22"/>
        </w:rPr>
        <w:t>приглашаются научно-педагогические работники,</w:t>
      </w:r>
    </w:p>
    <w:p w:rsidR="003E0AD3" w:rsidRPr="005973AA" w:rsidRDefault="003E0AD3" w:rsidP="003E0AD3">
      <w:pPr>
        <w:shd w:val="clear" w:color="auto" w:fill="FFFFFF"/>
        <w:autoSpaceDE w:val="0"/>
        <w:jc w:val="center"/>
        <w:rPr>
          <w:i/>
          <w:color w:val="auto"/>
          <w:sz w:val="22"/>
          <w:szCs w:val="22"/>
        </w:rPr>
      </w:pPr>
      <w:r w:rsidRPr="005973AA">
        <w:rPr>
          <w:i/>
          <w:color w:val="auto"/>
          <w:sz w:val="22"/>
          <w:szCs w:val="22"/>
        </w:rPr>
        <w:t>докторанты, аспиранты, студенты, работники предприятий, специалисты, а также все лица, проявляющие интерес к рассматриваемым проблемам.</w:t>
      </w:r>
    </w:p>
    <w:p w:rsidR="003E0AD3" w:rsidRDefault="003E0AD3" w:rsidP="003E0AD3">
      <w:pPr>
        <w:jc w:val="center"/>
        <w:rPr>
          <w:b/>
          <w:i/>
          <w:iCs/>
          <w:sz w:val="24"/>
          <w:szCs w:val="24"/>
        </w:rPr>
      </w:pPr>
    </w:p>
    <w:p w:rsidR="003E0AD3" w:rsidRPr="00CF49E9" w:rsidRDefault="003E0AD3" w:rsidP="003E0AD3">
      <w:pPr>
        <w:jc w:val="center"/>
        <w:rPr>
          <w:b/>
          <w:i/>
          <w:iCs/>
          <w:sz w:val="24"/>
          <w:szCs w:val="24"/>
        </w:rPr>
      </w:pPr>
      <w:r w:rsidRPr="00CF49E9">
        <w:rPr>
          <w:b/>
          <w:i/>
          <w:iCs/>
          <w:sz w:val="24"/>
          <w:szCs w:val="24"/>
        </w:rPr>
        <w:t xml:space="preserve">Каждому участнику будет выслан в электронном виде </w:t>
      </w:r>
      <w:r>
        <w:rPr>
          <w:b/>
          <w:i/>
          <w:iCs/>
          <w:sz w:val="24"/>
          <w:szCs w:val="24"/>
        </w:rPr>
        <w:t xml:space="preserve">журнал </w:t>
      </w:r>
      <w:r w:rsidRPr="00CF49E9">
        <w:rPr>
          <w:b/>
          <w:i/>
          <w:iCs/>
          <w:sz w:val="24"/>
          <w:szCs w:val="24"/>
        </w:rPr>
        <w:t xml:space="preserve"> с присвоением </w:t>
      </w:r>
      <w:r w:rsidRPr="00CF49E9">
        <w:rPr>
          <w:b/>
          <w:i/>
          <w:iCs/>
          <w:sz w:val="24"/>
          <w:szCs w:val="24"/>
          <w:lang w:val="en-US"/>
        </w:rPr>
        <w:t>IS</w:t>
      </w:r>
      <w:r>
        <w:rPr>
          <w:b/>
          <w:i/>
          <w:iCs/>
          <w:sz w:val="24"/>
          <w:szCs w:val="24"/>
          <w:lang w:val="en-US"/>
        </w:rPr>
        <w:t>SN</w:t>
      </w:r>
      <w:r>
        <w:rPr>
          <w:b/>
          <w:i/>
          <w:iCs/>
          <w:sz w:val="24"/>
          <w:szCs w:val="24"/>
        </w:rPr>
        <w:t xml:space="preserve"> и регистрацией постатейно в РИНЦ</w:t>
      </w:r>
      <w:r w:rsidRPr="00CF49E9">
        <w:rPr>
          <w:b/>
          <w:i/>
          <w:iCs/>
          <w:sz w:val="24"/>
          <w:szCs w:val="24"/>
        </w:rPr>
        <w:t>.</w:t>
      </w:r>
    </w:p>
    <w:p w:rsidR="003E0AD3" w:rsidRDefault="003E0AD3" w:rsidP="003E0AD3">
      <w:pPr>
        <w:pStyle w:val="a6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Отправка журнала в течени</w:t>
      </w:r>
      <w:proofErr w:type="gramStart"/>
      <w:r>
        <w:rPr>
          <w:b/>
          <w:i/>
          <w:sz w:val="24"/>
          <w:szCs w:val="24"/>
        </w:rPr>
        <w:t>и</w:t>
      </w:r>
      <w:proofErr w:type="gramEnd"/>
      <w:r>
        <w:rPr>
          <w:b/>
          <w:i/>
          <w:sz w:val="24"/>
          <w:szCs w:val="24"/>
        </w:rPr>
        <w:t xml:space="preserve"> 30 дней после даты окончания приема статей.</w:t>
      </w:r>
    </w:p>
    <w:p w:rsidR="003E0AD3" w:rsidRPr="00AF3371" w:rsidRDefault="003E0AD3" w:rsidP="003E0AD3">
      <w:pPr>
        <w:pStyle w:val="a6"/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приема статей – до 1</w:t>
      </w:r>
      <w:r w:rsidR="00244F6C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 февраля 20</w:t>
      </w:r>
      <w:r w:rsidR="00926920">
        <w:rPr>
          <w:b/>
          <w:i/>
          <w:sz w:val="24"/>
          <w:szCs w:val="24"/>
        </w:rPr>
        <w:t>2</w:t>
      </w:r>
      <w:r w:rsidR="00244F6C">
        <w:rPr>
          <w:b/>
          <w:i/>
          <w:sz w:val="24"/>
          <w:szCs w:val="24"/>
        </w:rPr>
        <w:t>1</w:t>
      </w:r>
      <w:r w:rsidR="00926920">
        <w:rPr>
          <w:b/>
          <w:i/>
          <w:sz w:val="24"/>
          <w:szCs w:val="24"/>
        </w:rPr>
        <w:t xml:space="preserve"> </w:t>
      </w:r>
      <w:r w:rsidRPr="00AF3371">
        <w:rPr>
          <w:b/>
          <w:i/>
          <w:sz w:val="24"/>
          <w:szCs w:val="24"/>
        </w:rPr>
        <w:t xml:space="preserve">года, </w:t>
      </w:r>
      <w:proofErr w:type="spellStart"/>
      <w:r w:rsidRPr="00AF3371">
        <w:rPr>
          <w:b/>
          <w:i/>
          <w:color w:val="auto"/>
          <w:sz w:val="24"/>
          <w:szCs w:val="24"/>
          <w:lang w:val="en-US"/>
        </w:rPr>
        <w:t>disclos</w:t>
      </w:r>
      <w:proofErr w:type="spellEnd"/>
      <w:r w:rsidR="00C872A7">
        <w:fldChar w:fldCharType="begin"/>
      </w:r>
      <w:r w:rsidR="00C872A7">
        <w:instrText>HYPERLINK "mailto:ConferenEcon@yandex.ru"</w:instrText>
      </w:r>
      <w:r w:rsidR="00C872A7">
        <w:fldChar w:fldCharType="separate"/>
      </w:r>
      <w:r w:rsidRPr="003E0AD3">
        <w:rPr>
          <w:rStyle w:val="a3"/>
          <w:b/>
          <w:i/>
          <w:color w:val="auto"/>
          <w:sz w:val="24"/>
          <w:szCs w:val="24"/>
          <w:u w:val="none"/>
        </w:rPr>
        <w:t>@</w:t>
      </w:r>
      <w:proofErr w:type="spellStart"/>
      <w:r w:rsidRPr="003E0AD3">
        <w:rPr>
          <w:rStyle w:val="a3"/>
          <w:b/>
          <w:i/>
          <w:color w:val="auto"/>
          <w:sz w:val="24"/>
          <w:szCs w:val="24"/>
          <w:u w:val="none"/>
          <w:lang w:val="en-GB"/>
        </w:rPr>
        <w:t>yandex</w:t>
      </w:r>
      <w:proofErr w:type="spellEnd"/>
      <w:r w:rsidRPr="003E0AD3">
        <w:rPr>
          <w:rStyle w:val="a3"/>
          <w:b/>
          <w:i/>
          <w:color w:val="auto"/>
          <w:sz w:val="24"/>
          <w:szCs w:val="24"/>
          <w:u w:val="none"/>
        </w:rPr>
        <w:t>.</w:t>
      </w:r>
      <w:proofErr w:type="spellStart"/>
      <w:r w:rsidRPr="003E0AD3">
        <w:rPr>
          <w:rStyle w:val="a3"/>
          <w:b/>
          <w:i/>
          <w:color w:val="auto"/>
          <w:sz w:val="24"/>
          <w:szCs w:val="24"/>
          <w:u w:val="none"/>
          <w:lang w:val="en-GB"/>
        </w:rPr>
        <w:t>ru</w:t>
      </w:r>
      <w:proofErr w:type="spellEnd"/>
      <w:r w:rsidR="00C872A7">
        <w:fldChar w:fldCharType="end"/>
      </w:r>
    </w:p>
    <w:tbl>
      <w:tblPr>
        <w:tblW w:w="0" w:type="auto"/>
        <w:tblLook w:val="04A0"/>
      </w:tblPr>
      <w:tblGrid>
        <w:gridCol w:w="8047"/>
      </w:tblGrid>
      <w:tr w:rsidR="003E0AD3" w:rsidRPr="00974DF1" w:rsidTr="000F5E63">
        <w:tc>
          <w:tcPr>
            <w:tcW w:w="8047" w:type="dxa"/>
          </w:tcPr>
          <w:p w:rsidR="003E0AD3" w:rsidRPr="00974DF1" w:rsidRDefault="003E0AD3" w:rsidP="000F5E63">
            <w:pPr>
              <w:pStyle w:val="a6"/>
              <w:spacing w:after="0"/>
              <w:jc w:val="center"/>
              <w:rPr>
                <w:i/>
                <w:sz w:val="18"/>
                <w:szCs w:val="18"/>
              </w:rPr>
            </w:pPr>
            <w:r w:rsidRPr="004C66CA">
              <w:t>Основные направления</w:t>
            </w:r>
          </w:p>
        </w:tc>
      </w:tr>
      <w:tr w:rsidR="003E0AD3" w:rsidRPr="00757885" w:rsidTr="000F5E63">
        <w:tc>
          <w:tcPr>
            <w:tcW w:w="8047" w:type="dxa"/>
          </w:tcPr>
          <w:p w:rsidR="003E0AD3" w:rsidRPr="00757885" w:rsidRDefault="003E0AD3" w:rsidP="000F5E63">
            <w:pPr>
              <w:tabs>
                <w:tab w:val="left" w:pos="230"/>
              </w:tabs>
              <w:ind w:left="851" w:hanging="851"/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</w:pPr>
            <w:r w:rsidRPr="00757885">
              <w:rPr>
                <w:sz w:val="20"/>
                <w:szCs w:val="20"/>
              </w:rPr>
              <w:t> </w:t>
            </w:r>
            <w:r w:rsidRPr="00757885"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  <w:t>05.02.07 Технология и оборудование механической и физико-технической обработки</w:t>
            </w:r>
          </w:p>
          <w:p w:rsidR="003E0AD3" w:rsidRPr="00757885" w:rsidRDefault="003E0AD3" w:rsidP="000F5E63">
            <w:pPr>
              <w:tabs>
                <w:tab w:val="left" w:pos="230"/>
              </w:tabs>
              <w:ind w:left="1134" w:hanging="1134"/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</w:pPr>
            <w:r w:rsidRPr="00757885"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  <w:t>05.02.08 Технология машиностроения</w:t>
            </w:r>
          </w:p>
          <w:p w:rsidR="003E0AD3" w:rsidRPr="00757885" w:rsidRDefault="003E0AD3" w:rsidP="000F5E63">
            <w:pPr>
              <w:tabs>
                <w:tab w:val="left" w:pos="230"/>
              </w:tabs>
              <w:ind w:left="1134" w:hanging="1134"/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</w:pPr>
            <w:r w:rsidRPr="00757885"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  <w:t>05.16.01 Металловедение и термическая обработка металлов и сплавов</w:t>
            </w:r>
          </w:p>
          <w:p w:rsidR="003E0AD3" w:rsidRPr="00757885" w:rsidRDefault="003E0AD3" w:rsidP="000F5E63">
            <w:pPr>
              <w:tabs>
                <w:tab w:val="left" w:pos="230"/>
              </w:tabs>
              <w:ind w:left="1134" w:hanging="1134"/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</w:pPr>
            <w:r w:rsidRPr="00757885"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  <w:t>05.16.06 Порошковая металлургия и композиционные материалы</w:t>
            </w:r>
          </w:p>
          <w:p w:rsidR="003E0AD3" w:rsidRPr="00757885" w:rsidRDefault="003E0AD3" w:rsidP="000F5E63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57885">
              <w:rPr>
                <w:rFonts w:ascii="Cambria" w:hAnsi="Cambria" w:cs="Calibri"/>
                <w:sz w:val="20"/>
                <w:szCs w:val="20"/>
                <w:shd w:val="clear" w:color="auto" w:fill="FFFFFF"/>
              </w:rPr>
              <w:t>05.22.10 Эксплуатация автомобильного транспорта</w:t>
            </w:r>
            <w:r w:rsidRPr="0075788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E0AD3" w:rsidRDefault="003E0AD3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3E0AD3" w:rsidRPr="00956737" w:rsidRDefault="003E0AD3" w:rsidP="003E0AD3">
      <w:pPr>
        <w:shd w:val="clear" w:color="auto" w:fill="FFFFFF"/>
        <w:autoSpaceDE w:val="0"/>
        <w:jc w:val="center"/>
        <w:rPr>
          <w:b/>
          <w:i/>
          <w:color w:val="auto"/>
          <w:sz w:val="20"/>
          <w:szCs w:val="20"/>
        </w:rPr>
      </w:pPr>
      <w:r>
        <w:rPr>
          <w:b/>
          <w:i/>
          <w:color w:val="auto"/>
          <w:sz w:val="20"/>
          <w:szCs w:val="20"/>
        </w:rPr>
        <w:t>В научно-практический журнал статьи студентов, магистрантов, аспирантов без научного руководителя не включаются. Оргкомитет вправе отказать во включении в журнал и рекомендовать в сборник конференции. Уникальность статьи для сборника конференции не менее 50 процентов, для журнала не менее 80 процентов (для журнала - отчет проверки в системе «</w:t>
      </w:r>
      <w:proofErr w:type="spellStart"/>
      <w:r>
        <w:rPr>
          <w:b/>
          <w:i/>
          <w:color w:val="auto"/>
          <w:sz w:val="20"/>
          <w:szCs w:val="20"/>
        </w:rPr>
        <w:t>Антиплагиат</w:t>
      </w:r>
      <w:proofErr w:type="spellEnd"/>
      <w:r>
        <w:rPr>
          <w:b/>
          <w:i/>
          <w:color w:val="auto"/>
          <w:sz w:val="20"/>
          <w:szCs w:val="20"/>
        </w:rPr>
        <w:t>» должен прикладывается вместе со статьей).</w:t>
      </w:r>
    </w:p>
    <w:p w:rsidR="003E0AD3" w:rsidRDefault="003E0AD3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244F6C" w:rsidRDefault="00244F6C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3E0AD3" w:rsidRDefault="003E0AD3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3E0AD3" w:rsidRDefault="003E0AD3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3E0AD3" w:rsidRDefault="003E0AD3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964B55" w:rsidRDefault="00964B55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964B55" w:rsidRDefault="00964B55" w:rsidP="003E0AD3">
      <w:pPr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:rsidR="003E0AD3" w:rsidRDefault="003E0AD3" w:rsidP="003E0AD3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3E0AD3" w:rsidRPr="003E0AD3" w:rsidRDefault="003E0AD3" w:rsidP="002432B2">
      <w:pPr>
        <w:rPr>
          <w:i/>
          <w:sz w:val="24"/>
          <w:szCs w:val="24"/>
          <w:lang w:eastAsia="ru-RU"/>
        </w:rPr>
      </w:pPr>
    </w:p>
    <w:p w:rsidR="00956737" w:rsidRPr="00670C6C" w:rsidRDefault="00C872A7" w:rsidP="00956737">
      <w:pPr>
        <w:pStyle w:val="a6"/>
        <w:spacing w:after="0"/>
        <w:jc w:val="center"/>
        <w:rPr>
          <w:rFonts w:ascii="Cambria" w:hAnsi="Cambria"/>
          <w:b/>
        </w:rPr>
      </w:pPr>
      <w:r w:rsidRPr="00C872A7">
        <w:rPr>
          <w:noProof/>
          <w:lang w:eastAsia="ru-RU" w:bidi="ar-SA"/>
        </w:rPr>
        <w:pict>
          <v:roundrect id="_x0000_s1026" style="position:absolute;left:0;text-align:left;margin-left:4pt;margin-top:-3.5pt;width:395.05pt;height:547.7pt;z-index:251660288" arcsize="10923f" filled="f"/>
        </w:pict>
      </w:r>
      <w:r w:rsidR="00956737" w:rsidRPr="00670C6C">
        <w:rPr>
          <w:rFonts w:ascii="Cambria" w:hAnsi="Cambria"/>
          <w:b/>
        </w:rPr>
        <w:t>Закрытое акционерное общество</w:t>
      </w:r>
    </w:p>
    <w:p w:rsidR="00956737" w:rsidRPr="00670C6C" w:rsidRDefault="00956737" w:rsidP="00956737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956737" w:rsidRPr="00670C6C" w:rsidRDefault="00956737" w:rsidP="00956737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</w:t>
      </w:r>
      <w:proofErr w:type="gramStart"/>
      <w:r w:rsidRPr="00670C6C">
        <w:rPr>
          <w:rFonts w:ascii="Cambria" w:hAnsi="Cambria"/>
        </w:rPr>
        <w:t>.К</w:t>
      </w:r>
      <w:proofErr w:type="gramEnd"/>
      <w:r w:rsidRPr="00670C6C">
        <w:rPr>
          <w:rFonts w:ascii="Cambria" w:hAnsi="Cambria"/>
        </w:rPr>
        <w:t>урск, Россия</w:t>
      </w:r>
    </w:p>
    <w:p w:rsidR="00956737" w:rsidRPr="004269F6" w:rsidRDefault="00956737" w:rsidP="00956737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постатейно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Регистрация монографий, учебных пособий в РИНЦ сборников </w:t>
      </w: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конфренций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100 рублей за издание).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956737" w:rsidRPr="004269F6" w:rsidRDefault="00956737" w:rsidP="00956737">
      <w:pPr>
        <w:pStyle w:val="a6"/>
        <w:numPr>
          <w:ilvl w:val="0"/>
          <w:numId w:val="19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proofErr w:type="spellStart"/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</w:t>
      </w:r>
      <w:proofErr w:type="spellEnd"/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956737" w:rsidRPr="004269F6" w:rsidRDefault="00956737" w:rsidP="00956737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eastAsia="Cambria-Bold"/>
          <w:b/>
          <w:bCs/>
          <w:color w:val="FF0000"/>
          <w:sz w:val="24"/>
          <w:szCs w:val="24"/>
          <w:lang w:eastAsia="ru-RU" w:bidi="ar-SA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экономике, праву, социологии, философии в </w:t>
      </w:r>
      <w:r w:rsidRPr="004269F6">
        <w:rPr>
          <w:sz w:val="24"/>
          <w:szCs w:val="24"/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  <w:sz w:val="24"/>
          <w:szCs w:val="24"/>
          <w:lang w:eastAsia="ru-RU" w:bidi="ar-SA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  <w:sz w:val="24"/>
          <w:szCs w:val="24"/>
          <w:lang w:eastAsia="ru-RU" w:bidi="ar-SA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  <w:sz w:val="24"/>
          <w:szCs w:val="24"/>
          <w:lang w:eastAsia="ru-RU" w:bidi="ar-SA"/>
        </w:rPr>
        <w:t>(</w:t>
      </w:r>
      <w:hyperlink r:id="rId9" w:history="1">
        <w:r w:rsidRPr="004269F6">
          <w:rPr>
            <w:rStyle w:val="a3"/>
            <w:rFonts w:eastAsia="Cambria-Bold"/>
            <w:b/>
            <w:bCs/>
            <w:sz w:val="24"/>
            <w:szCs w:val="24"/>
            <w:lang w:eastAsia="ru-RU" w:bidi="ar-SA"/>
          </w:rPr>
          <w:t>http://elibrary.ru/contents.asp?issueid=1361579</w:t>
        </w:r>
      </w:hyperlink>
      <w:r w:rsidRPr="004269F6">
        <w:rPr>
          <w:rFonts w:eastAsia="Cambria-Bold"/>
          <w:b/>
          <w:bCs/>
          <w:sz w:val="24"/>
          <w:szCs w:val="24"/>
          <w:lang w:eastAsia="ru-RU" w:bidi="ar-SA"/>
        </w:rPr>
        <w:t>);</w:t>
      </w:r>
    </w:p>
    <w:p w:rsidR="00956737" w:rsidRPr="004269F6" w:rsidRDefault="00956737" w:rsidP="00956737">
      <w:pPr>
        <w:numPr>
          <w:ilvl w:val="0"/>
          <w:numId w:val="19"/>
        </w:num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  <w:sz w:val="24"/>
          <w:szCs w:val="24"/>
        </w:rPr>
        <w:t xml:space="preserve">научно-техническом журнале </w:t>
      </w:r>
      <w:r w:rsidRPr="004269F6">
        <w:rPr>
          <w:b/>
          <w:bCs/>
          <w:color w:val="FF0000"/>
          <w:sz w:val="24"/>
          <w:szCs w:val="24"/>
        </w:rPr>
        <w:t xml:space="preserve">СОВРЕМЕННЫЕ МАТЕРИАЛЫ, ТЕХНИКА И ТЕХНОЛОГИИ </w:t>
      </w:r>
      <w:r w:rsidRPr="004269F6">
        <w:rPr>
          <w:b/>
          <w:bCs/>
          <w:sz w:val="24"/>
          <w:szCs w:val="24"/>
        </w:rPr>
        <w:t>(</w:t>
      </w:r>
      <w:hyperlink r:id="rId10" w:history="1">
        <w:r w:rsidRPr="004269F6">
          <w:rPr>
            <w:rStyle w:val="a3"/>
            <w:b/>
            <w:bCs/>
            <w:sz w:val="24"/>
            <w:szCs w:val="24"/>
          </w:rPr>
          <w:t>http://elibrary.ru/contents.asp?issueid=1445616</w:t>
        </w:r>
      </w:hyperlink>
      <w:r w:rsidRPr="004269F6">
        <w:rPr>
          <w:b/>
          <w:bCs/>
          <w:sz w:val="24"/>
          <w:szCs w:val="24"/>
        </w:rPr>
        <w:t>)</w:t>
      </w:r>
    </w:p>
    <w:p w:rsidR="00956737" w:rsidRPr="004269F6" w:rsidRDefault="00956737" w:rsidP="00956737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</w:p>
    <w:p w:rsidR="00956737" w:rsidRPr="004269F6" w:rsidRDefault="00956737" w:rsidP="00956737">
      <w:pPr>
        <w:ind w:left="284"/>
        <w:rPr>
          <w:sz w:val="24"/>
          <w:szCs w:val="24"/>
          <w:lang w:eastAsia="ru-RU"/>
        </w:rPr>
      </w:pPr>
      <w:r w:rsidRPr="004269F6">
        <w:rPr>
          <w:b/>
          <w:sz w:val="24"/>
          <w:szCs w:val="24"/>
        </w:rPr>
        <w:t xml:space="preserve">Внимание специальное предложение: </w:t>
      </w:r>
    </w:p>
    <w:p w:rsidR="00956737" w:rsidRDefault="00956737" w:rsidP="00956737">
      <w:pPr>
        <w:ind w:left="284"/>
        <w:rPr>
          <w:sz w:val="24"/>
          <w:szCs w:val="24"/>
          <w:lang w:eastAsia="ru-RU"/>
        </w:rPr>
      </w:pPr>
      <w:r w:rsidRPr="004269F6">
        <w:rPr>
          <w:sz w:val="24"/>
          <w:szCs w:val="24"/>
          <w:lang w:eastAsia="ru-RU"/>
        </w:rPr>
        <w:t xml:space="preserve"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</w:t>
      </w:r>
      <w:r>
        <w:rPr>
          <w:sz w:val="24"/>
          <w:szCs w:val="24"/>
          <w:lang w:eastAsia="ru-RU"/>
        </w:rPr>
        <w:t xml:space="preserve">Объем до 200 страниц. </w:t>
      </w:r>
      <w:r w:rsidRPr="004269F6">
        <w:rPr>
          <w:sz w:val="24"/>
          <w:szCs w:val="24"/>
          <w:lang w:eastAsia="ru-RU"/>
        </w:rPr>
        <w:t xml:space="preserve">Авторы получают 4 </w:t>
      </w:r>
      <w:r>
        <w:rPr>
          <w:sz w:val="24"/>
          <w:szCs w:val="24"/>
          <w:lang w:eastAsia="ru-RU"/>
        </w:rPr>
        <w:t>экземпляра</w:t>
      </w:r>
      <w:r w:rsidRPr="004269F6">
        <w:rPr>
          <w:sz w:val="24"/>
          <w:szCs w:val="24"/>
          <w:lang w:eastAsia="ru-RU"/>
        </w:rPr>
        <w:t xml:space="preserve">, Изданию присваивается номер ISBN, осуществляется регистрация в РИНЦ. </w:t>
      </w:r>
    </w:p>
    <w:p w:rsidR="00956737" w:rsidRPr="004269F6" w:rsidRDefault="00956737" w:rsidP="00956737">
      <w:pPr>
        <w:ind w:left="284"/>
        <w:rPr>
          <w:sz w:val="24"/>
          <w:szCs w:val="24"/>
          <w:lang w:eastAsia="ru-RU"/>
        </w:rPr>
      </w:pPr>
      <w:r w:rsidRPr="004269F6">
        <w:rPr>
          <w:sz w:val="24"/>
          <w:szCs w:val="24"/>
          <w:lang w:eastAsia="ru-RU"/>
        </w:rPr>
        <w:t>Цена – 8000 рублей.</w:t>
      </w:r>
    </w:p>
    <w:p w:rsidR="00956737" w:rsidRPr="00956737" w:rsidRDefault="00956737" w:rsidP="0095673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</w:p>
    <w:p w:rsidR="00956737" w:rsidRPr="00956737" w:rsidRDefault="00956737" w:rsidP="0095673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956737" w:rsidRPr="00956737" w:rsidRDefault="00956737" w:rsidP="00956737">
      <w:pPr>
        <w:pStyle w:val="a6"/>
        <w:spacing w:after="0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</w:p>
    <w:p w:rsidR="00956737" w:rsidRPr="00956737" w:rsidRDefault="00956737" w:rsidP="00956737">
      <w:pPr>
        <w:pStyle w:val="a6"/>
        <w:spacing w:after="0"/>
        <w:jc w:val="center"/>
        <w:rPr>
          <w:rFonts w:ascii="Cambria" w:hAnsi="Cambria" w:cs="Arial"/>
          <w:i/>
          <w:shd w:val="clear" w:color="auto" w:fill="FFFFFF"/>
        </w:rPr>
      </w:pPr>
      <w:proofErr w:type="spellStart"/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proofErr w:type="spellEnd"/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proofErr w:type="spellStart"/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proofErr w:type="spellEnd"/>
      <w:r w:rsidRPr="00956737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proofErr w:type="spellStart"/>
      <w:r w:rsidRPr="00956737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956737" w:rsidRDefault="00956737" w:rsidP="00956737">
      <w:pPr>
        <w:pStyle w:val="a6"/>
        <w:spacing w:after="0"/>
        <w:jc w:val="both"/>
        <w:rPr>
          <w:sz w:val="20"/>
          <w:szCs w:val="20"/>
        </w:rPr>
      </w:pPr>
    </w:p>
    <w:p w:rsidR="00956737" w:rsidRPr="00350CE3" w:rsidRDefault="00956737" w:rsidP="00956737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lastRenderedPageBreak/>
        <w:t>Предложение на Издание монографии, учебного пособия. Объем до 250 стр.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 xml:space="preserve">мягкая обложка, </w:t>
      </w:r>
      <w:proofErr w:type="spellStart"/>
      <w:r w:rsidRPr="00350CE3">
        <w:rPr>
          <w:rFonts w:ascii="Cambria" w:hAnsi="Cambria" w:cs="Arial"/>
          <w:sz w:val="20"/>
          <w:szCs w:val="20"/>
          <w:lang w:eastAsia="ru-RU"/>
        </w:rPr>
        <w:t>ламинация</w:t>
      </w:r>
      <w:proofErr w:type="spellEnd"/>
      <w:r w:rsidRPr="00350CE3">
        <w:rPr>
          <w:rFonts w:ascii="Cambria" w:hAnsi="Cambria" w:cs="Arial"/>
          <w:sz w:val="20"/>
          <w:szCs w:val="20"/>
          <w:lang w:eastAsia="ru-RU"/>
        </w:rPr>
        <w:t xml:space="preserve">, переплет – </w:t>
      </w:r>
      <w:proofErr w:type="spellStart"/>
      <w:r w:rsidRPr="00350CE3">
        <w:rPr>
          <w:rFonts w:ascii="Cambria" w:hAnsi="Cambria" w:cs="Arial"/>
          <w:sz w:val="20"/>
          <w:szCs w:val="20"/>
          <w:lang w:eastAsia="ru-RU"/>
        </w:rPr>
        <w:t>термоклеевой</w:t>
      </w:r>
      <w:proofErr w:type="spellEnd"/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 xml:space="preserve">20-30 штук - 400 рублей 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31-50 штук - 350 рублей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51-100 штук - 300 рублей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101 и более - 250 рублей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 +50 рублей.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</w:p>
    <w:p w:rsidR="00956737" w:rsidRPr="00350CE3" w:rsidRDefault="00956737" w:rsidP="00956737">
      <w:pPr>
        <w:rPr>
          <w:rFonts w:ascii="Cambria" w:hAnsi="Cambria" w:cs="Arial"/>
          <w:b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sz w:val="20"/>
          <w:szCs w:val="20"/>
          <w:lang w:eastAsia="ru-RU"/>
        </w:rPr>
        <w:t xml:space="preserve">Твердая обложка, </w:t>
      </w:r>
      <w:proofErr w:type="spellStart"/>
      <w:r w:rsidRPr="00350CE3">
        <w:rPr>
          <w:rFonts w:ascii="Cambria" w:hAnsi="Cambria" w:cs="Arial"/>
          <w:b/>
          <w:sz w:val="20"/>
          <w:szCs w:val="20"/>
          <w:lang w:eastAsia="ru-RU"/>
        </w:rPr>
        <w:t>ламинация</w:t>
      </w:r>
      <w:proofErr w:type="spellEnd"/>
      <w:r w:rsidRPr="00350CE3">
        <w:rPr>
          <w:rFonts w:ascii="Cambria" w:hAnsi="Cambria" w:cs="Arial"/>
          <w:b/>
          <w:sz w:val="20"/>
          <w:szCs w:val="20"/>
          <w:lang w:eastAsia="ru-RU"/>
        </w:rPr>
        <w:t>, переплет – КБЦ (прошитый)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Тираж, цена за штуку,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100-200 штук - 350 рублей 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200-400 штук - 330 рублей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Свыше 400 штук - 300 рублей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 Цена включает: верстка, составление содержания, подготовка макета, присвоение ISBN, отправка 16 обязательных экземпляров в РКП (оставляем из оплаченного тиража), регистрация в РИНЦ.</w:t>
      </w:r>
    </w:p>
    <w:p w:rsidR="00956737" w:rsidRPr="00350CE3" w:rsidRDefault="00956737" w:rsidP="00956737">
      <w:pPr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sz w:val="20"/>
          <w:szCs w:val="20"/>
          <w:lang w:eastAsia="ru-RU"/>
        </w:rPr>
        <w:t>Если объем более 250 страниц, то к указанным ценам  +50 рублей.</w:t>
      </w:r>
    </w:p>
    <w:p w:rsidR="00956737" w:rsidRDefault="00956737" w:rsidP="00956737">
      <w:pPr>
        <w:rPr>
          <w:rFonts w:ascii="Cambria" w:hAnsi="Cambria"/>
          <w:sz w:val="20"/>
          <w:szCs w:val="20"/>
          <w:lang w:eastAsia="ru-RU"/>
        </w:rPr>
      </w:pPr>
    </w:p>
    <w:p w:rsidR="00956737" w:rsidRPr="00350CE3" w:rsidRDefault="00956737" w:rsidP="00956737">
      <w:pPr>
        <w:rPr>
          <w:rFonts w:ascii="Cambria" w:hAnsi="Cambria"/>
          <w:b/>
          <w:i/>
          <w:sz w:val="20"/>
          <w:szCs w:val="20"/>
          <w:lang w:eastAsia="ru-RU"/>
        </w:rPr>
      </w:pPr>
      <w:r w:rsidRPr="00350CE3">
        <w:rPr>
          <w:rFonts w:ascii="Cambria" w:hAnsi="Cambria"/>
          <w:b/>
          <w:i/>
          <w:sz w:val="20"/>
          <w:szCs w:val="20"/>
          <w:lang w:eastAsia="ru-RU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экземпляра, Изданию присваивается номер ISBN, осуществляется регистрация в РИНЦ. Цена – 8000 рублей.</w:t>
      </w:r>
    </w:p>
    <w:p w:rsidR="00956737" w:rsidRPr="00350CE3" w:rsidRDefault="00956737" w:rsidP="00956737">
      <w:pPr>
        <w:rPr>
          <w:rFonts w:ascii="Cambria" w:hAnsi="Cambria"/>
          <w:sz w:val="20"/>
          <w:szCs w:val="20"/>
        </w:rPr>
      </w:pP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/>
          <w:bCs/>
          <w:sz w:val="20"/>
          <w:szCs w:val="20"/>
          <w:lang w:eastAsia="ru-RU"/>
        </w:rPr>
        <w:t>Порядок опубликования монографии, учебных пособий.</w:t>
      </w: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1. Присылаете макет сборника в формате WORD, определяетесь с тиражом, вариантом обложки (мягкая, твердая)</w:t>
      </w: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2. Высылаем Заказчику проект готового макета монографии, учебного пособия для согласования.</w:t>
      </w: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3. Заказчик производит оплату.</w:t>
      </w: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4. Макету Монографии, учебного пособия присваивается номер ISBN. Высылаются Заказчику варианты обложек для выбора.</w:t>
      </w:r>
    </w:p>
    <w:p w:rsidR="00956737" w:rsidRPr="00350CE3" w:rsidRDefault="00956737" w:rsidP="00956737">
      <w:pPr>
        <w:shd w:val="clear" w:color="auto" w:fill="FFFFFF"/>
        <w:rPr>
          <w:rFonts w:ascii="Cambria" w:hAnsi="Cambria" w:cs="Arial"/>
          <w:sz w:val="20"/>
          <w:szCs w:val="20"/>
          <w:lang w:eastAsia="ru-RU"/>
        </w:rPr>
      </w:pPr>
      <w:r w:rsidRPr="00350CE3">
        <w:rPr>
          <w:rFonts w:ascii="Cambria" w:hAnsi="Cambria" w:cs="Arial"/>
          <w:bCs/>
          <w:sz w:val="20"/>
          <w:szCs w:val="20"/>
          <w:lang w:eastAsia="ru-RU"/>
        </w:rPr>
        <w:t>5. Тиражирование издания</w:t>
      </w:r>
    </w:p>
    <w:p w:rsidR="00956737" w:rsidRPr="00350CE3" w:rsidRDefault="00956737" w:rsidP="00956737">
      <w:pPr>
        <w:rPr>
          <w:rFonts w:ascii="Cambria" w:hAnsi="Cambria"/>
          <w:sz w:val="20"/>
          <w:szCs w:val="20"/>
        </w:rPr>
      </w:pPr>
    </w:p>
    <w:p w:rsidR="00956737" w:rsidRPr="00350CE3" w:rsidRDefault="00956737" w:rsidP="00956737">
      <w:pPr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956737" w:rsidRPr="00350CE3" w:rsidRDefault="00956737" w:rsidP="00956737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 xml:space="preserve">Рекомендуем 16 шрифт, в крайнем </w:t>
      </w:r>
      <w:proofErr w:type="gramStart"/>
      <w:r w:rsidRPr="00350CE3">
        <w:rPr>
          <w:rFonts w:ascii="Cambria" w:hAnsi="Cambria"/>
          <w:sz w:val="20"/>
          <w:szCs w:val="20"/>
        </w:rPr>
        <w:t>случае</w:t>
      </w:r>
      <w:proofErr w:type="gramEnd"/>
      <w:r w:rsidRPr="00350CE3">
        <w:rPr>
          <w:rFonts w:ascii="Cambria" w:hAnsi="Cambria"/>
          <w:sz w:val="20"/>
          <w:szCs w:val="20"/>
        </w:rPr>
        <w:t xml:space="preserve"> 14. Интервал для 16 шрифта можно и одинарный и полуторный, для 14 шрифта лучше одинарный (Образец - любой сборник конференции)</w:t>
      </w:r>
    </w:p>
    <w:p w:rsidR="00956737" w:rsidRPr="00350CE3" w:rsidRDefault="00956737" w:rsidP="00956737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956737" w:rsidRPr="00350CE3" w:rsidRDefault="00956737" w:rsidP="00956737">
      <w:pPr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956737" w:rsidRPr="003730FE" w:rsidRDefault="00956737" w:rsidP="00956737">
      <w:pPr>
        <w:pStyle w:val="a6"/>
        <w:spacing w:after="0"/>
        <w:jc w:val="both"/>
        <w:rPr>
          <w:sz w:val="20"/>
          <w:szCs w:val="20"/>
        </w:rPr>
      </w:pPr>
    </w:p>
    <w:p w:rsidR="00956737" w:rsidRPr="00956737" w:rsidRDefault="00956737" w:rsidP="002432B2">
      <w:pPr>
        <w:rPr>
          <w:color w:val="auto"/>
          <w:sz w:val="32"/>
          <w:szCs w:val="32"/>
          <w:shd w:val="clear" w:color="auto" w:fill="FFFFFF"/>
        </w:rPr>
      </w:pPr>
    </w:p>
    <w:sectPr w:rsidR="00956737" w:rsidRPr="00956737" w:rsidSect="00244F6C">
      <w:footnotePr>
        <w:pos w:val="beneathText"/>
      </w:footnotePr>
      <w:type w:val="continuous"/>
      <w:pgSz w:w="16837" w:h="11905" w:orient="landscape"/>
      <w:pgMar w:top="142" w:right="394" w:bottom="284" w:left="284" w:header="720" w:footer="720" w:gutter="0"/>
      <w:cols w:num="2" w:space="4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F5B5314"/>
    <w:multiLevelType w:val="hybridMultilevel"/>
    <w:tmpl w:val="0350602E"/>
    <w:lvl w:ilvl="0" w:tplc="47CE41D4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2812F4"/>
    <w:multiLevelType w:val="hybridMultilevel"/>
    <w:tmpl w:val="937EC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5903D5"/>
    <w:multiLevelType w:val="hybridMultilevel"/>
    <w:tmpl w:val="6E6A4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207BD8"/>
    <w:multiLevelType w:val="hybridMultilevel"/>
    <w:tmpl w:val="179E51B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0062FB3"/>
    <w:multiLevelType w:val="hybridMultilevel"/>
    <w:tmpl w:val="7CBA5F80"/>
    <w:lvl w:ilvl="0" w:tplc="02BC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000000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6408A4"/>
    <w:multiLevelType w:val="hybridMultilevel"/>
    <w:tmpl w:val="4A9EF43E"/>
    <w:lvl w:ilvl="0" w:tplc="8AB48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B05790"/>
    <w:multiLevelType w:val="hybridMultilevel"/>
    <w:tmpl w:val="56A45E20"/>
    <w:lvl w:ilvl="0" w:tplc="DDACB9E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0C2DCF"/>
    <w:multiLevelType w:val="hybridMultilevel"/>
    <w:tmpl w:val="7E32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E5C53"/>
    <w:multiLevelType w:val="hybridMultilevel"/>
    <w:tmpl w:val="4A9EF43E"/>
    <w:lvl w:ilvl="0" w:tplc="8AB48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E2FC5"/>
    <w:multiLevelType w:val="hybridMultilevel"/>
    <w:tmpl w:val="C7746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7E21FF"/>
    <w:multiLevelType w:val="hybridMultilevel"/>
    <w:tmpl w:val="4A9EF43E"/>
    <w:lvl w:ilvl="0" w:tplc="8AB48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F240AA"/>
    <w:multiLevelType w:val="hybridMultilevel"/>
    <w:tmpl w:val="FF28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DD2916"/>
    <w:multiLevelType w:val="hybridMultilevel"/>
    <w:tmpl w:val="DCB82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D77B0C"/>
    <w:multiLevelType w:val="hybridMultilevel"/>
    <w:tmpl w:val="8488DE60"/>
    <w:lvl w:ilvl="0" w:tplc="00000001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6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15"/>
  </w:num>
  <w:num w:numId="13">
    <w:abstractNumId w:val="13"/>
  </w:num>
  <w:num w:numId="14">
    <w:abstractNumId w:val="7"/>
  </w:num>
  <w:num w:numId="15">
    <w:abstractNumId w:val="10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</w:compat>
  <w:rsids>
    <w:rsidRoot w:val="00825F8B"/>
    <w:rsid w:val="00000788"/>
    <w:rsid w:val="00000B5B"/>
    <w:rsid w:val="00011AFC"/>
    <w:rsid w:val="00014BD6"/>
    <w:rsid w:val="00021170"/>
    <w:rsid w:val="00021829"/>
    <w:rsid w:val="0003178A"/>
    <w:rsid w:val="00042F2E"/>
    <w:rsid w:val="00051DB1"/>
    <w:rsid w:val="000547F8"/>
    <w:rsid w:val="00074D87"/>
    <w:rsid w:val="000771CB"/>
    <w:rsid w:val="00096B2D"/>
    <w:rsid w:val="000B1387"/>
    <w:rsid w:val="000B5FF5"/>
    <w:rsid w:val="000B6EE4"/>
    <w:rsid w:val="000D4E72"/>
    <w:rsid w:val="000E0ED5"/>
    <w:rsid w:val="000E20D7"/>
    <w:rsid w:val="000F43CD"/>
    <w:rsid w:val="00100942"/>
    <w:rsid w:val="00114461"/>
    <w:rsid w:val="00121270"/>
    <w:rsid w:val="00136D45"/>
    <w:rsid w:val="001533E4"/>
    <w:rsid w:val="00162CE5"/>
    <w:rsid w:val="00165630"/>
    <w:rsid w:val="001945AC"/>
    <w:rsid w:val="001B1822"/>
    <w:rsid w:val="001B3617"/>
    <w:rsid w:val="001B6330"/>
    <w:rsid w:val="001B7393"/>
    <w:rsid w:val="001F1C74"/>
    <w:rsid w:val="001F62AB"/>
    <w:rsid w:val="00210B40"/>
    <w:rsid w:val="00221050"/>
    <w:rsid w:val="00242970"/>
    <w:rsid w:val="002432B2"/>
    <w:rsid w:val="00244F6C"/>
    <w:rsid w:val="002453C4"/>
    <w:rsid w:val="0029360A"/>
    <w:rsid w:val="002A6951"/>
    <w:rsid w:val="002C1E9C"/>
    <w:rsid w:val="002C4BDE"/>
    <w:rsid w:val="002D4498"/>
    <w:rsid w:val="002F3626"/>
    <w:rsid w:val="003020C8"/>
    <w:rsid w:val="003108B1"/>
    <w:rsid w:val="00314C49"/>
    <w:rsid w:val="00322321"/>
    <w:rsid w:val="00350CE3"/>
    <w:rsid w:val="003628C5"/>
    <w:rsid w:val="0036395D"/>
    <w:rsid w:val="003730FE"/>
    <w:rsid w:val="00387E47"/>
    <w:rsid w:val="00392AF9"/>
    <w:rsid w:val="00395752"/>
    <w:rsid w:val="0039599C"/>
    <w:rsid w:val="003A1332"/>
    <w:rsid w:val="003B600C"/>
    <w:rsid w:val="003B6833"/>
    <w:rsid w:val="003C29E8"/>
    <w:rsid w:val="003C74AD"/>
    <w:rsid w:val="003E0AD3"/>
    <w:rsid w:val="003E4C79"/>
    <w:rsid w:val="003F2632"/>
    <w:rsid w:val="0040187E"/>
    <w:rsid w:val="00403CD9"/>
    <w:rsid w:val="004044CA"/>
    <w:rsid w:val="00416F95"/>
    <w:rsid w:val="00425F69"/>
    <w:rsid w:val="004269F6"/>
    <w:rsid w:val="00430A69"/>
    <w:rsid w:val="00436E31"/>
    <w:rsid w:val="004478E4"/>
    <w:rsid w:val="004914E9"/>
    <w:rsid w:val="004A4780"/>
    <w:rsid w:val="004C66CA"/>
    <w:rsid w:val="004D40EC"/>
    <w:rsid w:val="004F3135"/>
    <w:rsid w:val="005034B8"/>
    <w:rsid w:val="00512F68"/>
    <w:rsid w:val="00543E9D"/>
    <w:rsid w:val="00551B3E"/>
    <w:rsid w:val="005702F3"/>
    <w:rsid w:val="00570E69"/>
    <w:rsid w:val="00573DBF"/>
    <w:rsid w:val="00575C6B"/>
    <w:rsid w:val="005877E0"/>
    <w:rsid w:val="00590109"/>
    <w:rsid w:val="0059757B"/>
    <w:rsid w:val="005C2C30"/>
    <w:rsid w:val="005C78E1"/>
    <w:rsid w:val="0060645D"/>
    <w:rsid w:val="00616B4B"/>
    <w:rsid w:val="006328A5"/>
    <w:rsid w:val="006462E4"/>
    <w:rsid w:val="006468F5"/>
    <w:rsid w:val="0064775F"/>
    <w:rsid w:val="00670C6C"/>
    <w:rsid w:val="0067262E"/>
    <w:rsid w:val="00691E1D"/>
    <w:rsid w:val="006A6BDA"/>
    <w:rsid w:val="006D31BB"/>
    <w:rsid w:val="006D3FDC"/>
    <w:rsid w:val="006E0905"/>
    <w:rsid w:val="006E6000"/>
    <w:rsid w:val="00743FC5"/>
    <w:rsid w:val="007A33E3"/>
    <w:rsid w:val="007B01C1"/>
    <w:rsid w:val="007E16B7"/>
    <w:rsid w:val="007E6DEE"/>
    <w:rsid w:val="00812E97"/>
    <w:rsid w:val="008138C6"/>
    <w:rsid w:val="00821709"/>
    <w:rsid w:val="0082378F"/>
    <w:rsid w:val="00825F8B"/>
    <w:rsid w:val="00846363"/>
    <w:rsid w:val="008463D1"/>
    <w:rsid w:val="00847BD4"/>
    <w:rsid w:val="008655B1"/>
    <w:rsid w:val="008B5741"/>
    <w:rsid w:val="008C305A"/>
    <w:rsid w:val="008C6907"/>
    <w:rsid w:val="008E579B"/>
    <w:rsid w:val="008F20FC"/>
    <w:rsid w:val="00926920"/>
    <w:rsid w:val="00936B65"/>
    <w:rsid w:val="00945024"/>
    <w:rsid w:val="00956737"/>
    <w:rsid w:val="00964B55"/>
    <w:rsid w:val="00994300"/>
    <w:rsid w:val="00995671"/>
    <w:rsid w:val="00997090"/>
    <w:rsid w:val="00997D05"/>
    <w:rsid w:val="009A0A97"/>
    <w:rsid w:val="009B1E4E"/>
    <w:rsid w:val="009C5BCA"/>
    <w:rsid w:val="009D60BF"/>
    <w:rsid w:val="009E0126"/>
    <w:rsid w:val="00A00C22"/>
    <w:rsid w:val="00A016B7"/>
    <w:rsid w:val="00A10F6A"/>
    <w:rsid w:val="00A40164"/>
    <w:rsid w:val="00A440B3"/>
    <w:rsid w:val="00A57D48"/>
    <w:rsid w:val="00A72CEE"/>
    <w:rsid w:val="00A82034"/>
    <w:rsid w:val="00AA58FB"/>
    <w:rsid w:val="00AC64AF"/>
    <w:rsid w:val="00AD76BF"/>
    <w:rsid w:val="00AE7EF6"/>
    <w:rsid w:val="00AF7FEF"/>
    <w:rsid w:val="00B03AAD"/>
    <w:rsid w:val="00B15307"/>
    <w:rsid w:val="00B41CA2"/>
    <w:rsid w:val="00B425A0"/>
    <w:rsid w:val="00B51CD5"/>
    <w:rsid w:val="00B5351C"/>
    <w:rsid w:val="00B70388"/>
    <w:rsid w:val="00B751D2"/>
    <w:rsid w:val="00B807A9"/>
    <w:rsid w:val="00B82F82"/>
    <w:rsid w:val="00B9485A"/>
    <w:rsid w:val="00BA2CD9"/>
    <w:rsid w:val="00BD1318"/>
    <w:rsid w:val="00BF000F"/>
    <w:rsid w:val="00BF063E"/>
    <w:rsid w:val="00BF1D61"/>
    <w:rsid w:val="00C05096"/>
    <w:rsid w:val="00C113ED"/>
    <w:rsid w:val="00C44105"/>
    <w:rsid w:val="00C45D2B"/>
    <w:rsid w:val="00C473B4"/>
    <w:rsid w:val="00C561F9"/>
    <w:rsid w:val="00C65CEC"/>
    <w:rsid w:val="00C6736A"/>
    <w:rsid w:val="00C749D4"/>
    <w:rsid w:val="00C872A7"/>
    <w:rsid w:val="00C9211E"/>
    <w:rsid w:val="00CA6CBA"/>
    <w:rsid w:val="00CA7BB4"/>
    <w:rsid w:val="00CC2A6B"/>
    <w:rsid w:val="00CD068D"/>
    <w:rsid w:val="00CE12BA"/>
    <w:rsid w:val="00CE2D16"/>
    <w:rsid w:val="00CF320B"/>
    <w:rsid w:val="00CF49E9"/>
    <w:rsid w:val="00D27819"/>
    <w:rsid w:val="00D3561F"/>
    <w:rsid w:val="00D438BF"/>
    <w:rsid w:val="00D458F5"/>
    <w:rsid w:val="00D4799D"/>
    <w:rsid w:val="00DA52E7"/>
    <w:rsid w:val="00DB3C1E"/>
    <w:rsid w:val="00DE103E"/>
    <w:rsid w:val="00DE3F52"/>
    <w:rsid w:val="00DF7AB3"/>
    <w:rsid w:val="00E20AF6"/>
    <w:rsid w:val="00E37010"/>
    <w:rsid w:val="00E52F59"/>
    <w:rsid w:val="00E602FB"/>
    <w:rsid w:val="00E7242E"/>
    <w:rsid w:val="00E9434E"/>
    <w:rsid w:val="00EB6B59"/>
    <w:rsid w:val="00ED06C8"/>
    <w:rsid w:val="00ED7AC3"/>
    <w:rsid w:val="00F00EDC"/>
    <w:rsid w:val="00F11A12"/>
    <w:rsid w:val="00F604E5"/>
    <w:rsid w:val="00F61EBA"/>
    <w:rsid w:val="00F760C7"/>
    <w:rsid w:val="00F82BC9"/>
    <w:rsid w:val="00FE27FA"/>
    <w:rsid w:val="00FE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8A5"/>
    <w:pPr>
      <w:suppressAutoHyphens/>
    </w:pPr>
    <w:rPr>
      <w:color w:val="000000"/>
      <w:sz w:val="28"/>
      <w:szCs w:val="28"/>
      <w:lang w:eastAsia="th-TH" w:bidi="th-TH"/>
    </w:rPr>
  </w:style>
  <w:style w:type="paragraph" w:styleId="1">
    <w:name w:val="heading 1"/>
    <w:basedOn w:val="a"/>
    <w:next w:val="a"/>
    <w:link w:val="10"/>
    <w:uiPriority w:val="9"/>
    <w:qFormat/>
    <w:rsid w:val="006328A5"/>
    <w:pPr>
      <w:keepNext/>
      <w:tabs>
        <w:tab w:val="num" w:pos="0"/>
      </w:tabs>
      <w:autoSpaceDE w:val="0"/>
      <w:jc w:val="center"/>
      <w:outlineLvl w:val="0"/>
    </w:pPr>
    <w:rPr>
      <w:b/>
      <w:bCs/>
      <w:color w:val="auto"/>
      <w:sz w:val="24"/>
      <w:szCs w:val="16"/>
    </w:rPr>
  </w:style>
  <w:style w:type="paragraph" w:styleId="2">
    <w:name w:val="heading 2"/>
    <w:basedOn w:val="a"/>
    <w:next w:val="a"/>
    <w:link w:val="20"/>
    <w:uiPriority w:val="9"/>
    <w:qFormat/>
    <w:rsid w:val="006328A5"/>
    <w:pPr>
      <w:keepNext/>
      <w:shd w:val="clear" w:color="auto" w:fill="FFFFFF"/>
      <w:tabs>
        <w:tab w:val="num" w:pos="0"/>
        <w:tab w:val="left" w:pos="1040"/>
        <w:tab w:val="center" w:pos="4677"/>
      </w:tabs>
      <w:autoSpaceDE w:val="0"/>
      <w:jc w:val="center"/>
      <w:outlineLvl w:val="1"/>
    </w:pPr>
    <w:rPr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328A5"/>
    <w:rPr>
      <w:b/>
      <w:bCs/>
      <w:sz w:val="24"/>
      <w:szCs w:val="16"/>
      <w:lang w:eastAsia="th-TH" w:bidi="th-TH"/>
    </w:rPr>
  </w:style>
  <w:style w:type="character" w:customStyle="1" w:styleId="20">
    <w:name w:val="Заголовок 2 Знак"/>
    <w:basedOn w:val="a0"/>
    <w:link w:val="2"/>
    <w:uiPriority w:val="9"/>
    <w:locked/>
    <w:rsid w:val="006328A5"/>
    <w:rPr>
      <w:b/>
      <w:bCs/>
      <w:caps/>
      <w:color w:val="000000"/>
      <w:sz w:val="24"/>
      <w:szCs w:val="24"/>
      <w:shd w:val="clear" w:color="auto" w:fill="FFFFFF"/>
      <w:lang w:eastAsia="th-TH" w:bidi="th-TH"/>
    </w:rPr>
  </w:style>
  <w:style w:type="character" w:customStyle="1" w:styleId="WW8Num1z0">
    <w:name w:val="WW8Num1z0"/>
    <w:rsid w:val="006328A5"/>
    <w:rPr>
      <w:rFonts w:ascii="Symbol" w:hAnsi="Symbol"/>
    </w:rPr>
  </w:style>
  <w:style w:type="character" w:customStyle="1" w:styleId="WW8Num1z1">
    <w:name w:val="WW8Num1z1"/>
    <w:rsid w:val="006328A5"/>
    <w:rPr>
      <w:rFonts w:ascii="Courier New" w:hAnsi="Courier New"/>
    </w:rPr>
  </w:style>
  <w:style w:type="character" w:customStyle="1" w:styleId="WW8Num1z2">
    <w:name w:val="WW8Num1z2"/>
    <w:rsid w:val="006328A5"/>
    <w:rPr>
      <w:rFonts w:ascii="Wingdings" w:hAnsi="Wingdings"/>
    </w:rPr>
  </w:style>
  <w:style w:type="character" w:customStyle="1" w:styleId="11">
    <w:name w:val="Основной шрифт абзаца1"/>
    <w:rsid w:val="006328A5"/>
  </w:style>
  <w:style w:type="character" w:styleId="a3">
    <w:name w:val="Hyperlink"/>
    <w:basedOn w:val="11"/>
    <w:uiPriority w:val="99"/>
    <w:rsid w:val="006328A5"/>
    <w:rPr>
      <w:rFonts w:cs="Times New Roman"/>
      <w:color w:val="0000FF"/>
      <w:u w:val="single"/>
    </w:rPr>
  </w:style>
  <w:style w:type="character" w:styleId="a4">
    <w:name w:val="FollowedHyperlink"/>
    <w:basedOn w:val="11"/>
    <w:uiPriority w:val="99"/>
    <w:rsid w:val="006328A5"/>
    <w:rPr>
      <w:rFonts w:cs="Times New Roman"/>
      <w:color w:val="800080"/>
      <w:u w:val="single"/>
    </w:rPr>
  </w:style>
  <w:style w:type="paragraph" w:customStyle="1" w:styleId="a5">
    <w:name w:val="Заголовок"/>
    <w:basedOn w:val="a"/>
    <w:next w:val="a6"/>
    <w:rsid w:val="006328A5"/>
    <w:pPr>
      <w:keepNext/>
      <w:spacing w:before="240" w:after="120"/>
    </w:pPr>
    <w:rPr>
      <w:rFonts w:ascii="Arial" w:hAnsi="Arial" w:cs="Tahoma"/>
    </w:rPr>
  </w:style>
  <w:style w:type="paragraph" w:styleId="a6">
    <w:name w:val="Body Text"/>
    <w:basedOn w:val="a"/>
    <w:link w:val="a7"/>
    <w:uiPriority w:val="99"/>
    <w:qFormat/>
    <w:rsid w:val="006328A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B41CA2"/>
    <w:rPr>
      <w:rFonts w:cs="Times New Roman"/>
      <w:color w:val="000000"/>
      <w:sz w:val="28"/>
      <w:szCs w:val="28"/>
      <w:lang w:eastAsia="th-TH" w:bidi="th-TH"/>
    </w:rPr>
  </w:style>
  <w:style w:type="paragraph" w:styleId="a8">
    <w:name w:val="List"/>
    <w:basedOn w:val="a6"/>
    <w:uiPriority w:val="99"/>
    <w:rsid w:val="006328A5"/>
    <w:rPr>
      <w:rFonts w:ascii="Arial" w:hAnsi="Arial" w:cs="Tahoma"/>
    </w:rPr>
  </w:style>
  <w:style w:type="paragraph" w:customStyle="1" w:styleId="12">
    <w:name w:val="Название1"/>
    <w:basedOn w:val="a"/>
    <w:rsid w:val="006328A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6328A5"/>
    <w:pPr>
      <w:suppressLineNumbers/>
    </w:pPr>
    <w:rPr>
      <w:rFonts w:ascii="Arial" w:hAnsi="Arial" w:cs="Tahoma"/>
    </w:rPr>
  </w:style>
  <w:style w:type="paragraph" w:styleId="a9">
    <w:name w:val="Balloon Text"/>
    <w:basedOn w:val="a"/>
    <w:link w:val="aa"/>
    <w:uiPriority w:val="99"/>
    <w:rsid w:val="006328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328A5"/>
    <w:rPr>
      <w:rFonts w:ascii="Tahoma" w:hAnsi="Tahoma" w:cs="Angsana New"/>
      <w:color w:val="000000"/>
      <w:sz w:val="16"/>
      <w:lang w:eastAsia="th-TH" w:bidi="th-TH"/>
    </w:rPr>
  </w:style>
  <w:style w:type="paragraph" w:styleId="3">
    <w:name w:val="Body Text 3"/>
    <w:basedOn w:val="a"/>
    <w:link w:val="30"/>
    <w:uiPriority w:val="99"/>
    <w:rsid w:val="00847B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328A5"/>
    <w:rPr>
      <w:rFonts w:cs="Angsana New"/>
      <w:color w:val="000000"/>
      <w:sz w:val="16"/>
      <w:lang w:eastAsia="th-TH" w:bidi="th-TH"/>
    </w:rPr>
  </w:style>
  <w:style w:type="paragraph" w:styleId="ab">
    <w:name w:val="List Paragraph"/>
    <w:basedOn w:val="a"/>
    <w:uiPriority w:val="34"/>
    <w:qFormat/>
    <w:rsid w:val="003020C8"/>
    <w:pPr>
      <w:suppressAutoHyphens w:val="0"/>
      <w:spacing w:after="119" w:line="264" w:lineRule="auto"/>
      <w:ind w:left="720"/>
      <w:contextualSpacing/>
    </w:pPr>
    <w:rPr>
      <w:rFonts w:ascii="Garamond" w:hAnsi="Garamond"/>
      <w:kern w:val="28"/>
      <w:sz w:val="20"/>
      <w:szCs w:val="20"/>
      <w:lang w:eastAsia="ru-RU" w:bidi="ar-SA"/>
    </w:rPr>
  </w:style>
  <w:style w:type="paragraph" w:styleId="21">
    <w:name w:val="Body Text Indent 2"/>
    <w:basedOn w:val="a"/>
    <w:link w:val="22"/>
    <w:uiPriority w:val="99"/>
    <w:rsid w:val="00000B5B"/>
    <w:pPr>
      <w:spacing w:after="120" w:line="480" w:lineRule="auto"/>
      <w:ind w:left="283"/>
    </w:pPr>
    <w:rPr>
      <w:rFonts w:cs="Angsana New"/>
      <w:szCs w:val="35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00B5B"/>
    <w:rPr>
      <w:rFonts w:cs="Angsana New"/>
      <w:color w:val="000000"/>
      <w:sz w:val="35"/>
      <w:szCs w:val="35"/>
      <w:lang w:eastAsia="th-TH" w:bidi="th-TH"/>
    </w:rPr>
  </w:style>
  <w:style w:type="table" w:styleId="ac">
    <w:name w:val="Table Grid"/>
    <w:basedOn w:val="a1"/>
    <w:uiPriority w:val="59"/>
    <w:rsid w:val="00000B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A0A97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 w:bidi="ar-SA"/>
    </w:rPr>
  </w:style>
  <w:style w:type="character" w:styleId="ae">
    <w:name w:val="Strong"/>
    <w:basedOn w:val="a0"/>
    <w:uiPriority w:val="22"/>
    <w:qFormat/>
    <w:rsid w:val="009A0A97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3E0AD3"/>
    <w:rPr>
      <w:rFonts w:cs="Times New Roman"/>
    </w:rPr>
  </w:style>
  <w:style w:type="character" w:customStyle="1" w:styleId="wmi-callto">
    <w:name w:val="wmi-callto"/>
    <w:basedOn w:val="a0"/>
    <w:rsid w:val="003E0AD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9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clo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509131771?pwd=Qk1Ec1JXV2JuWTlucDVGVlc1OGt5QT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der-id.ru/events/175142" TargetMode="External"/><Relationship Id="rId10" Type="http://schemas.openxmlformats.org/officeDocument/2006/relationships/hyperlink" Target="http://elibrary.ru/contents.asp?issueid=14456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36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1625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АСПИРАНТОВ И СОИСКАТЕЛЕЙ</vt:lpstr>
    </vt:vector>
  </TitlesOfParts>
  <Company>дом</Company>
  <LinksUpToDate>false</LinksUpToDate>
  <CharactersWithSpaces>13556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АСПИРАНТОВ И СОИСКАТЕЛЕЙ</dc:title>
  <dc:creator>Максим</dc:creator>
  <cp:lastModifiedBy>Пользователь</cp:lastModifiedBy>
  <cp:revision>18</cp:revision>
  <cp:lastPrinted>2012-04-26T14:40:00Z</cp:lastPrinted>
  <dcterms:created xsi:type="dcterms:W3CDTF">2018-01-21T19:02:00Z</dcterms:created>
  <dcterms:modified xsi:type="dcterms:W3CDTF">2021-01-05T20:14:00Z</dcterms:modified>
</cp:coreProperties>
</file>