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D97" w:rsidRDefault="00EB4D97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МИН</w:t>
      </w:r>
      <w:r w:rsidR="00E66B95">
        <w:t>ПРОСВЕЩЕНИЯ</w:t>
      </w:r>
      <w:r>
        <w:t xml:space="preserve"> РОССИИ</w:t>
      </w:r>
    </w:p>
    <w:p w:rsidR="00EB4D97" w:rsidRDefault="00EB4D97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 xml:space="preserve">федеральное государственное бюджетное образовательное учреждение </w:t>
      </w:r>
    </w:p>
    <w:p w:rsidR="00EB4D97" w:rsidRDefault="00EB4D97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высшего образования</w:t>
      </w:r>
    </w:p>
    <w:p w:rsidR="00EB4D97" w:rsidRDefault="00EB4D97" w:rsidP="00D958DA">
      <w:pPr>
        <w:shd w:val="clear" w:color="auto" w:fill="FFFFFF"/>
        <w:autoSpaceDE w:val="0"/>
        <w:autoSpaceDN w:val="0"/>
        <w:adjustRightInd w:val="0"/>
        <w:ind w:left="-567"/>
        <w:jc w:val="center"/>
      </w:pPr>
      <w:r>
        <w:t>"Амурский гуманитарно-педагогический государственный университет"</w:t>
      </w:r>
    </w:p>
    <w:p w:rsidR="00EB4D97" w:rsidRDefault="00492647" w:rsidP="00D958DA">
      <w:pPr>
        <w:ind w:left="-567"/>
        <w:jc w:val="center"/>
      </w:pPr>
      <w:r>
        <w:t>(ФГБОУ В</w:t>
      </w:r>
      <w:r w:rsidR="00EB4D97">
        <w:t>О "</w:t>
      </w:r>
      <w:proofErr w:type="spellStart"/>
      <w:r w:rsidR="00EB4D97">
        <w:t>АмГПГУ</w:t>
      </w:r>
      <w:proofErr w:type="spellEnd"/>
      <w:r w:rsidR="00EB4D97">
        <w:t>")</w:t>
      </w:r>
    </w:p>
    <w:p w:rsidR="00B757EA" w:rsidRPr="00B757EA" w:rsidRDefault="00B757EA" w:rsidP="00B757EA">
      <w:pPr>
        <w:shd w:val="clear" w:color="auto" w:fill="FFFFFF"/>
        <w:autoSpaceDE w:val="0"/>
        <w:autoSpaceDN w:val="0"/>
        <w:adjustRightInd w:val="0"/>
        <w:ind w:left="-567"/>
        <w:jc w:val="center"/>
      </w:pPr>
      <w:r w:rsidRPr="00B757EA">
        <w:t xml:space="preserve">Дальневосточный региональный учебно-методический центр </w:t>
      </w:r>
    </w:p>
    <w:p w:rsidR="00B757EA" w:rsidRDefault="00B757EA" w:rsidP="00B757EA">
      <w:pPr>
        <w:shd w:val="clear" w:color="auto" w:fill="FFFFFF"/>
        <w:autoSpaceDE w:val="0"/>
        <w:autoSpaceDN w:val="0"/>
        <w:adjustRightInd w:val="0"/>
        <w:ind w:left="-567"/>
        <w:jc w:val="center"/>
      </w:pPr>
      <w:r w:rsidRPr="00B757EA">
        <w:t>высшего профессионального образования</w:t>
      </w:r>
    </w:p>
    <w:p w:rsidR="00EB4D97" w:rsidRPr="00B757EA" w:rsidRDefault="00EB4D97" w:rsidP="00B757EA">
      <w:pPr>
        <w:shd w:val="clear" w:color="auto" w:fill="FFFFFF"/>
        <w:autoSpaceDE w:val="0"/>
        <w:autoSpaceDN w:val="0"/>
        <w:adjustRightInd w:val="0"/>
        <w:ind w:left="-567"/>
        <w:jc w:val="center"/>
      </w:pPr>
    </w:p>
    <w:p w:rsidR="00EB4D97" w:rsidRDefault="00EB4D97" w:rsidP="00D958DA">
      <w:pPr>
        <w:ind w:left="-360"/>
        <w:jc w:val="center"/>
        <w:rPr>
          <w:b/>
          <w:bCs/>
        </w:rPr>
      </w:pPr>
      <w:r>
        <w:rPr>
          <w:b/>
          <w:bCs/>
        </w:rPr>
        <w:t>ИНФОРМАЦИОННОЕ ПИСЬМО</w:t>
      </w:r>
    </w:p>
    <w:p w:rsidR="00EB4D97" w:rsidRDefault="00EB4D97" w:rsidP="00D958DA">
      <w:pPr>
        <w:ind w:left="-360"/>
        <w:jc w:val="center"/>
        <w:rPr>
          <w:b/>
          <w:bCs/>
        </w:rPr>
      </w:pPr>
    </w:p>
    <w:p w:rsidR="00EB4D97" w:rsidRDefault="00EB4D97" w:rsidP="00D958DA">
      <w:pPr>
        <w:jc w:val="center"/>
      </w:pPr>
      <w:r>
        <w:t>Уважаемые коллеги!</w:t>
      </w:r>
    </w:p>
    <w:p w:rsidR="00EB4D97" w:rsidRDefault="00EB4D97" w:rsidP="00D958DA">
      <w:pPr>
        <w:rPr>
          <w:b/>
          <w:bCs/>
        </w:rPr>
      </w:pPr>
    </w:p>
    <w:p w:rsidR="00EB4D97" w:rsidRDefault="00EB4D97" w:rsidP="00D958DA">
      <w:pPr>
        <w:jc w:val="both"/>
      </w:pPr>
      <w:r>
        <w:t xml:space="preserve">ФГБОУ </w:t>
      </w:r>
      <w:proofErr w:type="gramStart"/>
      <w:r>
        <w:t>ВО</w:t>
      </w:r>
      <w:proofErr w:type="gramEnd"/>
      <w:r>
        <w:t xml:space="preserve"> «Амурский гуманитарно-педагогический государственный университет» приглашает Вас принять участие в</w:t>
      </w:r>
      <w:r w:rsidR="00D871B9">
        <w:t>о</w:t>
      </w:r>
      <w:r>
        <w:t xml:space="preserve"> </w:t>
      </w:r>
      <w:r w:rsidR="00E66B95">
        <w:rPr>
          <w:lang w:val="en-US"/>
        </w:rPr>
        <w:t>III</w:t>
      </w:r>
      <w:r w:rsidR="00E66B95" w:rsidRPr="00E66B95">
        <w:t xml:space="preserve"> </w:t>
      </w:r>
      <w:r w:rsidR="00D871B9">
        <w:t>Всероссийской (национальной)</w:t>
      </w:r>
      <w:r>
        <w:t xml:space="preserve"> научно-практическо</w:t>
      </w:r>
      <w:r w:rsidR="00D871B9">
        <w:t>й</w:t>
      </w:r>
      <w:r>
        <w:t xml:space="preserve"> </w:t>
      </w:r>
      <w:r w:rsidR="00D871B9">
        <w:t>конференции</w:t>
      </w:r>
    </w:p>
    <w:p w:rsidR="00EB4D97" w:rsidRDefault="00EB4D97" w:rsidP="00612B33">
      <w:pPr>
        <w:ind w:firstLine="708"/>
        <w:jc w:val="both"/>
      </w:pPr>
    </w:p>
    <w:p w:rsidR="00EB4D97" w:rsidRPr="00D958DA" w:rsidRDefault="00EB4D97" w:rsidP="00E7250B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«</w:t>
      </w:r>
      <w:r w:rsidR="00D871B9">
        <w:rPr>
          <w:b/>
          <w:bCs/>
          <w:sz w:val="28"/>
          <w:szCs w:val="28"/>
        </w:rPr>
        <w:t>Региональная Россия: история и современность</w:t>
      </w:r>
      <w:r>
        <w:rPr>
          <w:b/>
          <w:bCs/>
          <w:sz w:val="28"/>
          <w:szCs w:val="28"/>
        </w:rPr>
        <w:t>»</w:t>
      </w:r>
    </w:p>
    <w:p w:rsidR="00EB4D97" w:rsidRDefault="00EB4D97" w:rsidP="00D958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01796F">
        <w:rPr>
          <w:b/>
          <w:bCs/>
          <w:sz w:val="28"/>
          <w:szCs w:val="28"/>
        </w:rPr>
        <w:t>1</w:t>
      </w:r>
      <w:r w:rsidR="00545BE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</w:t>
      </w:r>
      <w:r w:rsidR="0001796F">
        <w:rPr>
          <w:b/>
          <w:bCs/>
          <w:sz w:val="28"/>
          <w:szCs w:val="28"/>
        </w:rPr>
        <w:t>декабря</w:t>
      </w:r>
      <w:r>
        <w:rPr>
          <w:b/>
          <w:bCs/>
          <w:sz w:val="28"/>
          <w:szCs w:val="28"/>
        </w:rPr>
        <w:t xml:space="preserve"> 20</w:t>
      </w:r>
      <w:r w:rsidR="00545BE4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г.)</w:t>
      </w:r>
    </w:p>
    <w:p w:rsidR="00EB4D97" w:rsidRDefault="00EB4D97" w:rsidP="00D958DA">
      <w:pPr>
        <w:jc w:val="center"/>
        <w:rPr>
          <w:b/>
          <w:bCs/>
        </w:rPr>
      </w:pPr>
    </w:p>
    <w:p w:rsidR="00D871B9" w:rsidRDefault="00D871B9" w:rsidP="00D871B9">
      <w:pPr>
        <w:shd w:val="clear" w:color="auto" w:fill="FFFFFF"/>
        <w:jc w:val="both"/>
        <w:rPr>
          <w:b/>
          <w:bCs/>
          <w:sz w:val="22"/>
          <w:szCs w:val="22"/>
        </w:rPr>
      </w:pPr>
      <w:r w:rsidRPr="00C26CC0">
        <w:t>К участию в научно-практическо</w:t>
      </w:r>
      <w:r>
        <w:t>й</w:t>
      </w:r>
      <w:r w:rsidRPr="00C26CC0">
        <w:t xml:space="preserve"> </w:t>
      </w:r>
      <w:r>
        <w:t>конференции</w:t>
      </w:r>
      <w:r w:rsidRPr="00C26CC0">
        <w:t xml:space="preserve"> приглашаются преподаватели, аспиранты и студенты вузов, учителя общеобразовательных учреждений различных уровней и типов, сотрудники НИИ и академических институтов, представители администраций муниципальных образований и субъектов </w:t>
      </w:r>
      <w:r>
        <w:t>РФ</w:t>
      </w:r>
      <w:r w:rsidRPr="00C26CC0">
        <w:t xml:space="preserve"> и другие заинтересованные лица.</w:t>
      </w:r>
      <w:r>
        <w:t xml:space="preserve"> </w:t>
      </w:r>
      <w:r w:rsidR="00B123E8">
        <w:rPr>
          <w:b/>
          <w:bCs/>
          <w:sz w:val="22"/>
          <w:szCs w:val="22"/>
        </w:rPr>
        <w:t xml:space="preserve">Возможно </w:t>
      </w:r>
      <w:r>
        <w:rPr>
          <w:b/>
          <w:bCs/>
          <w:sz w:val="22"/>
          <w:szCs w:val="22"/>
        </w:rPr>
        <w:t>участие в конференции</w:t>
      </w:r>
      <w:r w:rsidR="00B123E8">
        <w:rPr>
          <w:b/>
          <w:bCs/>
          <w:sz w:val="22"/>
          <w:szCs w:val="22"/>
        </w:rPr>
        <w:t xml:space="preserve"> в режиме </w:t>
      </w:r>
      <w:proofErr w:type="spellStart"/>
      <w:r w:rsidR="00B123E8">
        <w:rPr>
          <w:b/>
          <w:bCs/>
          <w:sz w:val="22"/>
          <w:szCs w:val="22"/>
        </w:rPr>
        <w:t>онлайн</w:t>
      </w:r>
      <w:proofErr w:type="spellEnd"/>
      <w:r>
        <w:rPr>
          <w:b/>
          <w:bCs/>
          <w:sz w:val="22"/>
          <w:szCs w:val="22"/>
        </w:rPr>
        <w:t>.</w:t>
      </w:r>
    </w:p>
    <w:p w:rsidR="00D871B9" w:rsidRPr="00D871B9" w:rsidRDefault="00B123E8" w:rsidP="00D871B9">
      <w:pPr>
        <w:shd w:val="clear" w:color="auto" w:fill="FFFFFF"/>
        <w:jc w:val="both"/>
        <w:rPr>
          <w:i/>
        </w:rPr>
      </w:pPr>
      <w:r>
        <w:rPr>
          <w:b/>
          <w:bCs/>
          <w:i/>
          <w:sz w:val="22"/>
          <w:szCs w:val="22"/>
        </w:rPr>
        <w:t>Согласно действующим</w:t>
      </w:r>
      <w:r w:rsidR="00D871B9" w:rsidRPr="00D871B9">
        <w:rPr>
          <w:b/>
          <w:bCs/>
          <w:i/>
          <w:sz w:val="22"/>
          <w:szCs w:val="22"/>
        </w:rPr>
        <w:t xml:space="preserve"> ФГОС </w:t>
      </w:r>
      <w:proofErr w:type="gramStart"/>
      <w:r w:rsidR="00D871B9" w:rsidRPr="00D871B9">
        <w:rPr>
          <w:b/>
          <w:bCs/>
          <w:i/>
          <w:sz w:val="22"/>
          <w:szCs w:val="22"/>
        </w:rPr>
        <w:t>ВО</w:t>
      </w:r>
      <w:proofErr w:type="gramEnd"/>
      <w:r w:rsidR="00D871B9" w:rsidRPr="00D871B9">
        <w:rPr>
          <w:b/>
          <w:bCs/>
          <w:i/>
          <w:sz w:val="22"/>
          <w:szCs w:val="22"/>
        </w:rPr>
        <w:t xml:space="preserve"> и ФГОС ВО (3++), </w:t>
      </w:r>
      <w:proofErr w:type="gramStart"/>
      <w:r w:rsidR="00D871B9" w:rsidRPr="00D871B9">
        <w:rPr>
          <w:b/>
          <w:bCs/>
          <w:i/>
          <w:sz w:val="22"/>
          <w:szCs w:val="22"/>
        </w:rPr>
        <w:t>апробация</w:t>
      </w:r>
      <w:proofErr w:type="gramEnd"/>
      <w:r w:rsidR="00D871B9" w:rsidRPr="00D871B9">
        <w:rPr>
          <w:b/>
          <w:bCs/>
          <w:i/>
          <w:sz w:val="22"/>
          <w:szCs w:val="22"/>
        </w:rPr>
        <w:t xml:space="preserve"> результатов научно-исследовательской деятельности на национальных конференциях является обязат</w:t>
      </w:r>
      <w:r w:rsidR="00545BE4">
        <w:rPr>
          <w:b/>
          <w:bCs/>
          <w:i/>
          <w:sz w:val="22"/>
          <w:szCs w:val="22"/>
        </w:rPr>
        <w:t xml:space="preserve">ельной для </w:t>
      </w:r>
      <w:r>
        <w:rPr>
          <w:b/>
          <w:bCs/>
          <w:i/>
          <w:sz w:val="22"/>
          <w:szCs w:val="22"/>
        </w:rPr>
        <w:t>научных руководителей</w:t>
      </w:r>
      <w:r w:rsidR="00D871B9" w:rsidRPr="00D871B9">
        <w:rPr>
          <w:b/>
          <w:bCs/>
          <w:i/>
          <w:sz w:val="22"/>
          <w:szCs w:val="22"/>
        </w:rPr>
        <w:t xml:space="preserve"> аспирантов и руководителей научного содержания магистрату</w:t>
      </w:r>
      <w:r w:rsidR="00827CD2">
        <w:rPr>
          <w:b/>
          <w:bCs/>
          <w:i/>
          <w:sz w:val="22"/>
          <w:szCs w:val="22"/>
        </w:rPr>
        <w:t>ры</w:t>
      </w:r>
      <w:r w:rsidR="00D871B9" w:rsidRPr="00D871B9">
        <w:rPr>
          <w:b/>
          <w:bCs/>
          <w:i/>
          <w:sz w:val="22"/>
          <w:szCs w:val="22"/>
        </w:rPr>
        <w:t>.</w:t>
      </w:r>
    </w:p>
    <w:p w:rsidR="00EB4D97" w:rsidRPr="00BC1405" w:rsidRDefault="00EB4D97" w:rsidP="00D958DA">
      <w:pPr>
        <w:shd w:val="clear" w:color="auto" w:fill="FFFFFF"/>
        <w:jc w:val="both"/>
        <w:rPr>
          <w:highlight w:val="yellow"/>
        </w:rPr>
      </w:pPr>
    </w:p>
    <w:p w:rsidR="00EB4D97" w:rsidRPr="002C76B6" w:rsidRDefault="00EB4D97" w:rsidP="004E50A9">
      <w:pPr>
        <w:rPr>
          <w:b/>
          <w:bCs/>
        </w:rPr>
      </w:pPr>
      <w:r w:rsidRPr="002C76B6">
        <w:rPr>
          <w:b/>
          <w:bCs/>
        </w:rPr>
        <w:t xml:space="preserve">Направления работы </w:t>
      </w:r>
      <w:r w:rsidR="00D871B9" w:rsidRPr="002C76B6">
        <w:rPr>
          <w:b/>
          <w:bCs/>
        </w:rPr>
        <w:t>конференции</w:t>
      </w:r>
      <w:r w:rsidRPr="002C76B6">
        <w:rPr>
          <w:b/>
          <w:bCs/>
        </w:rPr>
        <w:t>:</w:t>
      </w:r>
    </w:p>
    <w:p w:rsidR="005248AA" w:rsidRPr="00C10E3B" w:rsidRDefault="005248AA" w:rsidP="004E50A9">
      <w:pPr>
        <w:rPr>
          <w:b/>
          <w:bCs/>
        </w:rPr>
      </w:pPr>
    </w:p>
    <w:p w:rsidR="00D75698" w:rsidRDefault="00D871B9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>Современные проблемы и практик</w:t>
      </w:r>
      <w:r w:rsidR="00E26CC6">
        <w:t>и образования в регионах России.</w:t>
      </w:r>
    </w:p>
    <w:p w:rsidR="00E26CC6" w:rsidRDefault="00E26CC6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>Социально-экономическое развитие регионов РФ: история и современность.</w:t>
      </w:r>
    </w:p>
    <w:p w:rsidR="00E26CC6" w:rsidRDefault="00E26CC6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>Демографические проблемы регионов РФ и межнациональное (межконфессиональное) взаимодействие.</w:t>
      </w:r>
    </w:p>
    <w:p w:rsidR="00E26CC6" w:rsidRDefault="0001796F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Промышленное </w:t>
      </w:r>
      <w:r w:rsidR="00E26CC6">
        <w:t>и инновационное развитие регионов: вызовы современности, проблемы и решения.</w:t>
      </w:r>
    </w:p>
    <w:p w:rsidR="00E26CC6" w:rsidRDefault="00E26CC6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>Проблемы и состояние государственного управления субъектами федерации и муниципалитет</w:t>
      </w:r>
      <w:r w:rsidR="002C76B6">
        <w:t>ами</w:t>
      </w:r>
      <w:r>
        <w:t xml:space="preserve"> и самоуправления в России.</w:t>
      </w:r>
    </w:p>
    <w:p w:rsidR="00E26CC6" w:rsidRDefault="00E26CC6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Русский язык в </w:t>
      </w:r>
      <w:proofErr w:type="spellStart"/>
      <w:r>
        <w:t>мультикультурном</w:t>
      </w:r>
      <w:proofErr w:type="spellEnd"/>
      <w:r>
        <w:t xml:space="preserve"> пространстве.</w:t>
      </w:r>
    </w:p>
    <w:p w:rsidR="0001796F" w:rsidRDefault="0001796F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 xml:space="preserve">Состояние регионального </w:t>
      </w:r>
      <w:proofErr w:type="spellStart"/>
      <w:r>
        <w:t>биоразнообразия</w:t>
      </w:r>
      <w:proofErr w:type="spellEnd"/>
      <w:r>
        <w:t xml:space="preserve"> и проблемы его сохранения.</w:t>
      </w:r>
    </w:p>
    <w:p w:rsidR="0001796F" w:rsidRDefault="0001796F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>Развитие и состояние сельского хозяйства в регионах России.</w:t>
      </w:r>
    </w:p>
    <w:p w:rsidR="0001796F" w:rsidRDefault="0001796F" w:rsidP="00D871B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0" w:lineRule="atLeast"/>
        <w:jc w:val="both"/>
      </w:pPr>
      <w:r>
        <w:t>Охрана окружающей среды</w:t>
      </w:r>
      <w:r w:rsidR="00480B68">
        <w:t>,</w:t>
      </w:r>
      <w:r>
        <w:t xml:space="preserve"> безопасность жизнедеятельности </w:t>
      </w:r>
      <w:r w:rsidR="00480B68">
        <w:t xml:space="preserve">и здоровье населения </w:t>
      </w:r>
      <w:r>
        <w:t>в регионах РФ.</w:t>
      </w:r>
    </w:p>
    <w:p w:rsidR="00D871B9" w:rsidRDefault="00D871B9" w:rsidP="00D871B9">
      <w:pPr>
        <w:pStyle w:val="a4"/>
        <w:shd w:val="clear" w:color="auto" w:fill="FFFFFF"/>
        <w:spacing w:before="0" w:beforeAutospacing="0" w:after="0" w:afterAutospacing="0" w:line="270" w:lineRule="atLeast"/>
        <w:jc w:val="both"/>
      </w:pPr>
    </w:p>
    <w:p w:rsidR="00E26CC6" w:rsidRPr="002C76B6" w:rsidRDefault="00E26CC6" w:rsidP="002C76B6">
      <w:pPr>
        <w:rPr>
          <w:b/>
          <w:bCs/>
        </w:rPr>
      </w:pPr>
      <w:r w:rsidRPr="00E66B95">
        <w:rPr>
          <w:b/>
          <w:bCs/>
        </w:rPr>
        <w:t>По итогам конференции будут вручены сертификаты слушателей или участников и опубликован сборник статей.</w:t>
      </w:r>
      <w:r w:rsidRPr="002C76B6">
        <w:rPr>
          <w:b/>
          <w:bCs/>
        </w:rPr>
        <w:t xml:space="preserve"> </w:t>
      </w:r>
    </w:p>
    <w:p w:rsidR="00E26CC6" w:rsidRPr="00B73165" w:rsidRDefault="00E26CC6" w:rsidP="00E26CC6">
      <w:pPr>
        <w:ind w:firstLine="540"/>
        <w:jc w:val="both"/>
        <w:rPr>
          <w:i/>
          <w:iCs/>
          <w:sz w:val="28"/>
          <w:szCs w:val="28"/>
        </w:rPr>
      </w:pPr>
    </w:p>
    <w:p w:rsidR="00B1724C" w:rsidRPr="00B1724C" w:rsidRDefault="00EB4D97" w:rsidP="0008657E">
      <w:pPr>
        <w:jc w:val="both"/>
      </w:pPr>
      <w:r>
        <w:lastRenderedPageBreak/>
        <w:t xml:space="preserve">Для участия в </w:t>
      </w:r>
      <w:r w:rsidR="0001796F">
        <w:t>конференции</w:t>
      </w:r>
      <w:r>
        <w:t xml:space="preserve"> необходимо до </w:t>
      </w:r>
      <w:r w:rsidR="009F24F4" w:rsidRPr="009F24F4">
        <w:rPr>
          <w:b/>
          <w:bCs/>
          <w:color w:val="FF0000"/>
          <w:sz w:val="28"/>
          <w:szCs w:val="28"/>
          <w:highlight w:val="yellow"/>
        </w:rPr>
        <w:t>16</w:t>
      </w:r>
      <w:r w:rsidR="0001796F" w:rsidRPr="009F24F4">
        <w:rPr>
          <w:b/>
          <w:bCs/>
          <w:color w:val="FF0000"/>
          <w:sz w:val="28"/>
          <w:szCs w:val="28"/>
          <w:highlight w:val="yellow"/>
        </w:rPr>
        <w:t xml:space="preserve"> декабря</w:t>
      </w:r>
      <w:r w:rsidR="0027105D" w:rsidRPr="009F24F4">
        <w:rPr>
          <w:b/>
          <w:bCs/>
          <w:color w:val="FF0000"/>
          <w:sz w:val="28"/>
          <w:szCs w:val="28"/>
          <w:highlight w:val="yellow"/>
        </w:rPr>
        <w:t xml:space="preserve"> </w:t>
      </w:r>
      <w:r w:rsidRPr="009F24F4">
        <w:rPr>
          <w:b/>
          <w:bCs/>
          <w:color w:val="FF0000"/>
          <w:sz w:val="28"/>
          <w:szCs w:val="28"/>
          <w:highlight w:val="yellow"/>
        </w:rPr>
        <w:t>20</w:t>
      </w:r>
      <w:r w:rsidR="00545BE4" w:rsidRPr="009F24F4">
        <w:rPr>
          <w:b/>
          <w:bCs/>
          <w:color w:val="FF0000"/>
          <w:sz w:val="28"/>
          <w:szCs w:val="28"/>
          <w:highlight w:val="yellow"/>
        </w:rPr>
        <w:t>20</w:t>
      </w:r>
      <w:r w:rsidRPr="0008657E">
        <w:rPr>
          <w:b/>
          <w:bCs/>
          <w:sz w:val="28"/>
          <w:szCs w:val="28"/>
        </w:rPr>
        <w:t xml:space="preserve"> г</w:t>
      </w:r>
      <w:r w:rsidRPr="0008657E">
        <w:rPr>
          <w:sz w:val="28"/>
          <w:szCs w:val="28"/>
        </w:rPr>
        <w:t xml:space="preserve">. </w:t>
      </w:r>
      <w:r w:rsidR="00B1724C">
        <w:t xml:space="preserve">пройти электронную регистрацию на </w:t>
      </w:r>
      <w:r w:rsidR="00B1724C" w:rsidRPr="00332AF6">
        <w:t xml:space="preserve">сайте </w:t>
      </w:r>
      <w:proofErr w:type="spellStart"/>
      <w:r w:rsidR="00B1724C" w:rsidRPr="00332AF6">
        <w:t>АмГПГУ</w:t>
      </w:r>
      <w:proofErr w:type="spellEnd"/>
      <w:r w:rsidR="00B1724C">
        <w:t xml:space="preserve"> </w:t>
      </w:r>
      <w:hyperlink r:id="rId7" w:history="1">
        <w:r w:rsidR="00332AF6" w:rsidRPr="00B676BB">
          <w:rPr>
            <w:rStyle w:val="a3"/>
            <w:rFonts w:ascii="Tahoma" w:eastAsia="Batang" w:hAnsi="Tahoma" w:cs="Tahoma"/>
            <w:sz w:val="20"/>
            <w:szCs w:val="20"/>
            <w:lang w:eastAsia="zh-CN"/>
          </w:rPr>
          <w:t>http://www.amgpgu.ru/formReg/</w:t>
        </w:r>
      </w:hyperlink>
      <w:r w:rsidR="00332AF6">
        <w:rPr>
          <w:rFonts w:ascii="Tahoma" w:eastAsia="Batang" w:hAnsi="Tahoma" w:cs="Tahoma"/>
          <w:color w:val="000000"/>
          <w:sz w:val="20"/>
          <w:szCs w:val="20"/>
          <w:lang w:eastAsia="zh-CN"/>
        </w:rPr>
        <w:t xml:space="preserve"> </w:t>
      </w:r>
    </w:p>
    <w:p w:rsidR="00B1724C" w:rsidRDefault="00B1724C" w:rsidP="0008657E">
      <w:pPr>
        <w:jc w:val="both"/>
        <w:rPr>
          <w:sz w:val="28"/>
          <w:szCs w:val="28"/>
        </w:rPr>
      </w:pPr>
    </w:p>
    <w:p w:rsidR="003776A5" w:rsidRDefault="003776A5" w:rsidP="003776A5">
      <w:pPr>
        <w:shd w:val="clear" w:color="auto" w:fill="FFFFFF"/>
        <w:ind w:firstLine="709"/>
        <w:jc w:val="both"/>
        <w:rPr>
          <w:bCs/>
        </w:rPr>
      </w:pPr>
      <w:r w:rsidRPr="008A6BF9">
        <w:rPr>
          <w:bCs/>
        </w:rPr>
        <w:t xml:space="preserve">Для </w:t>
      </w:r>
      <w:r>
        <w:rPr>
          <w:bCs/>
        </w:rPr>
        <w:t xml:space="preserve">публикации в сборнике материалов </w:t>
      </w:r>
      <w:r w:rsidR="0001796F">
        <w:rPr>
          <w:bCs/>
        </w:rPr>
        <w:t>конференции</w:t>
      </w:r>
      <w:r w:rsidRPr="008A6BF9">
        <w:rPr>
          <w:bCs/>
        </w:rPr>
        <w:t xml:space="preserve"> необходимо</w:t>
      </w:r>
      <w:r w:rsidR="004B164D">
        <w:rPr>
          <w:bCs/>
        </w:rPr>
        <w:t xml:space="preserve"> к</w:t>
      </w:r>
      <w:r>
        <w:rPr>
          <w:bCs/>
        </w:rPr>
        <w:t xml:space="preserve"> регистрационной форме прикрепить:</w:t>
      </w:r>
    </w:p>
    <w:p w:rsidR="003776A5" w:rsidRDefault="003776A5" w:rsidP="003776A5">
      <w:pPr>
        <w:numPr>
          <w:ilvl w:val="0"/>
          <w:numId w:val="7"/>
        </w:numPr>
        <w:shd w:val="clear" w:color="auto" w:fill="FFFFFF"/>
        <w:jc w:val="both"/>
        <w:rPr>
          <w:bCs/>
        </w:rPr>
      </w:pPr>
      <w:r>
        <w:rPr>
          <w:bCs/>
        </w:rPr>
        <w:t>файл статьи (приложение 1);</w:t>
      </w:r>
    </w:p>
    <w:p w:rsidR="003776A5" w:rsidRDefault="003776A5" w:rsidP="003776A5">
      <w:pPr>
        <w:numPr>
          <w:ilvl w:val="0"/>
          <w:numId w:val="7"/>
        </w:numPr>
        <w:shd w:val="clear" w:color="auto" w:fill="FFFFFF"/>
        <w:jc w:val="both"/>
        <w:rPr>
          <w:bCs/>
        </w:rPr>
      </w:pPr>
      <w:r>
        <w:rPr>
          <w:bCs/>
        </w:rPr>
        <w:t>сопроводительное письмо (приложение 2);</w:t>
      </w:r>
    </w:p>
    <w:p w:rsidR="003776A5" w:rsidRPr="00203F6E" w:rsidRDefault="003776A5" w:rsidP="003776A5">
      <w:pPr>
        <w:numPr>
          <w:ilvl w:val="0"/>
          <w:numId w:val="7"/>
        </w:numPr>
        <w:shd w:val="clear" w:color="auto" w:fill="FFFFFF"/>
        <w:jc w:val="both"/>
        <w:rPr>
          <w:bCs/>
        </w:rPr>
      </w:pPr>
      <w:r>
        <w:rPr>
          <w:bCs/>
        </w:rPr>
        <w:t>квитанцию об оплате.</w:t>
      </w:r>
    </w:p>
    <w:p w:rsidR="0001796F" w:rsidRPr="0001796F" w:rsidRDefault="00320185" w:rsidP="0001796F">
      <w:pPr>
        <w:shd w:val="clear" w:color="auto" w:fill="FFFFFF"/>
        <w:tabs>
          <w:tab w:val="left" w:pos="1080"/>
        </w:tabs>
        <w:jc w:val="both"/>
        <w:rPr>
          <w:b/>
          <w:bCs/>
          <w:u w:val="single"/>
        </w:rPr>
      </w:pPr>
      <w:r>
        <w:rPr>
          <w:b/>
        </w:rPr>
        <w:t>Организационный</w:t>
      </w:r>
      <w:r w:rsidR="0001796F" w:rsidRPr="0001796F">
        <w:rPr>
          <w:b/>
        </w:rPr>
        <w:t xml:space="preserve">  взнос за </w:t>
      </w:r>
      <w:r>
        <w:rPr>
          <w:b/>
        </w:rPr>
        <w:t xml:space="preserve">участие в конференции с публикацией </w:t>
      </w:r>
      <w:r w:rsidR="0001796F">
        <w:t xml:space="preserve">объемом от 4 до 8 стр. - </w:t>
      </w:r>
      <w:r w:rsidR="00B676BB">
        <w:rPr>
          <w:b/>
          <w:bCs/>
        </w:rPr>
        <w:t>50</w:t>
      </w:r>
      <w:r w:rsidR="0001796F" w:rsidRPr="00416856">
        <w:rPr>
          <w:b/>
          <w:bCs/>
        </w:rPr>
        <w:t>0 рублей</w:t>
      </w:r>
      <w:r w:rsidR="0001796F">
        <w:rPr>
          <w:b/>
          <w:bCs/>
        </w:rPr>
        <w:t xml:space="preserve"> за статью</w:t>
      </w:r>
      <w:r w:rsidR="0001796F" w:rsidRPr="00BA61BA">
        <w:t>.</w:t>
      </w:r>
      <w:r w:rsidR="0001796F" w:rsidRPr="001163DB">
        <w:t xml:space="preserve"> </w:t>
      </w:r>
    </w:p>
    <w:p w:rsidR="0001796F" w:rsidRDefault="0001796F" w:rsidP="0001796F">
      <w:pPr>
        <w:shd w:val="clear" w:color="auto" w:fill="FFFFFF"/>
        <w:tabs>
          <w:tab w:val="left" w:pos="1080"/>
        </w:tabs>
        <w:ind w:left="1429"/>
        <w:jc w:val="both"/>
        <w:rPr>
          <w:b/>
          <w:bCs/>
          <w:u w:val="single"/>
        </w:rPr>
      </w:pPr>
    </w:p>
    <w:p w:rsidR="0001796F" w:rsidRDefault="0001796F" w:rsidP="0001796F">
      <w:pPr>
        <w:jc w:val="both"/>
      </w:pPr>
      <w:r w:rsidRPr="001163DB">
        <w:t xml:space="preserve">Статьи будут </w:t>
      </w:r>
      <w:r w:rsidRPr="00E83D5A">
        <w:t xml:space="preserve">опубликованы в </w:t>
      </w:r>
      <w:r w:rsidRPr="00E83D5A">
        <w:rPr>
          <w:b/>
          <w:bCs/>
        </w:rPr>
        <w:t>электронном</w:t>
      </w:r>
      <w:r w:rsidRPr="00E83D5A">
        <w:t xml:space="preserve"> </w:t>
      </w:r>
      <w:r w:rsidRPr="00E83D5A">
        <w:rPr>
          <w:b/>
          <w:bCs/>
        </w:rPr>
        <w:t>сборнике</w:t>
      </w:r>
      <w:r w:rsidRPr="00E83D5A">
        <w:t xml:space="preserve"> материалов</w:t>
      </w:r>
      <w:r>
        <w:t xml:space="preserve"> и</w:t>
      </w:r>
      <w:r w:rsidRPr="00416856">
        <w:t xml:space="preserve"> размещены на сайте ФГБОУ ВО «</w:t>
      </w:r>
      <w:proofErr w:type="spellStart"/>
      <w:r w:rsidRPr="00416856">
        <w:t>АмГПГУ</w:t>
      </w:r>
      <w:proofErr w:type="spellEnd"/>
      <w:r w:rsidRPr="00416856">
        <w:t xml:space="preserve">» </w:t>
      </w:r>
      <w:hyperlink r:id="rId8" w:history="1">
        <w:r w:rsidRPr="00DF6C79">
          <w:rPr>
            <w:rStyle w:val="a3"/>
          </w:rPr>
          <w:t>http://www.amgpgu.ru</w:t>
        </w:r>
      </w:hyperlink>
      <w:r>
        <w:t xml:space="preserve">. Электронный сборник будет зарегистрирован в </w:t>
      </w:r>
      <w:proofErr w:type="spellStart"/>
      <w:r>
        <w:t>Информрегистре</w:t>
      </w:r>
      <w:proofErr w:type="spellEnd"/>
      <w:r>
        <w:t>, размещен в</w:t>
      </w:r>
      <w:r w:rsidRPr="00416856">
        <w:rPr>
          <w:rFonts w:ascii="Arial" w:hAnsi="Arial" w:cs="Arial"/>
          <w:color w:val="252525"/>
          <w:sz w:val="16"/>
          <w:szCs w:val="16"/>
        </w:rPr>
        <w:t> </w:t>
      </w:r>
      <w:r>
        <w:t>Р</w:t>
      </w:r>
      <w:r w:rsidRPr="00416856">
        <w:t>оссийск</w:t>
      </w:r>
      <w:r>
        <w:t>ой</w:t>
      </w:r>
      <w:r w:rsidRPr="00416856">
        <w:t xml:space="preserve"> научн</w:t>
      </w:r>
      <w:r>
        <w:t>ой</w:t>
      </w:r>
      <w:r w:rsidRPr="00416856">
        <w:t xml:space="preserve"> электронн</w:t>
      </w:r>
      <w:r>
        <w:t>ой</w:t>
      </w:r>
      <w:r w:rsidRPr="00416856">
        <w:t xml:space="preserve"> библиотек</w:t>
      </w:r>
      <w:r>
        <w:t xml:space="preserve">е </w:t>
      </w:r>
      <w:proofErr w:type="spellStart"/>
      <w:r w:rsidRPr="00416856">
        <w:t>eLIBRARY.ru</w:t>
      </w:r>
      <w:proofErr w:type="spellEnd"/>
      <w:r w:rsidRPr="00416856">
        <w:t xml:space="preserve"> и </w:t>
      </w:r>
      <w:r w:rsidRPr="00416856">
        <w:rPr>
          <w:b/>
          <w:bCs/>
        </w:rPr>
        <w:t>включен в РИНЦ</w:t>
      </w:r>
      <w:r w:rsidRPr="001163DB">
        <w:t>.</w:t>
      </w:r>
    </w:p>
    <w:p w:rsidR="004F6185" w:rsidRDefault="004F6185" w:rsidP="0001796F">
      <w:pPr>
        <w:jc w:val="both"/>
      </w:pPr>
      <w:r>
        <w:t xml:space="preserve">Сборник будет размещен на сайте </w:t>
      </w:r>
      <w:proofErr w:type="spellStart"/>
      <w:r>
        <w:t>АмГПГУ</w:t>
      </w:r>
      <w:proofErr w:type="spellEnd"/>
      <w:r>
        <w:t xml:space="preserve"> и загружен в РИНЦ не позднее 28.12.20</w:t>
      </w:r>
      <w:r w:rsidR="00E66B95">
        <w:t>20</w:t>
      </w:r>
      <w:r>
        <w:t xml:space="preserve"> года. </w:t>
      </w:r>
      <w:r w:rsidR="00166280" w:rsidRPr="00166280">
        <w:rPr>
          <w:i/>
        </w:rPr>
        <w:t xml:space="preserve">Обращаем ваше внимание, что срок обработки материалов </w:t>
      </w:r>
      <w:r w:rsidRPr="00166280">
        <w:rPr>
          <w:i/>
        </w:rPr>
        <w:t xml:space="preserve">в </w:t>
      </w:r>
      <w:proofErr w:type="spellStart"/>
      <w:r w:rsidRPr="00166280">
        <w:rPr>
          <w:i/>
        </w:rPr>
        <w:t>eLIBRARY.ru</w:t>
      </w:r>
      <w:proofErr w:type="spellEnd"/>
      <w:r w:rsidR="00166280" w:rsidRPr="00166280">
        <w:rPr>
          <w:i/>
        </w:rPr>
        <w:t xml:space="preserve"> </w:t>
      </w:r>
      <w:r w:rsidR="00320185">
        <w:rPr>
          <w:i/>
        </w:rPr>
        <w:t>с</w:t>
      </w:r>
      <w:r w:rsidR="00166280" w:rsidRPr="00166280">
        <w:rPr>
          <w:i/>
        </w:rPr>
        <w:t>оставляет 1 месяц с момента загрузки</w:t>
      </w:r>
      <w:r w:rsidRPr="00166280">
        <w:rPr>
          <w:i/>
        </w:rPr>
        <w:t>.</w:t>
      </w:r>
    </w:p>
    <w:p w:rsidR="00207638" w:rsidRPr="00D75698" w:rsidRDefault="00207638" w:rsidP="00D958DA">
      <w:pPr>
        <w:jc w:val="both"/>
        <w:rPr>
          <w:b/>
          <w:bCs/>
          <w:iCs/>
        </w:rPr>
      </w:pPr>
    </w:p>
    <w:p w:rsidR="00EB4D97" w:rsidRPr="00C10E3B" w:rsidRDefault="00EB4D97" w:rsidP="00D958DA">
      <w:pPr>
        <w:pStyle w:val="a8"/>
        <w:jc w:val="both"/>
        <w:rPr>
          <w:sz w:val="24"/>
          <w:szCs w:val="24"/>
        </w:rPr>
      </w:pPr>
      <w:r w:rsidRPr="00C10E3B">
        <w:rPr>
          <w:sz w:val="24"/>
          <w:szCs w:val="24"/>
        </w:rPr>
        <w:t xml:space="preserve">Оргкомитет: </w:t>
      </w:r>
    </w:p>
    <w:p w:rsidR="00EB4D97" w:rsidRPr="00C10E3B" w:rsidRDefault="00EB4D97" w:rsidP="00D958DA">
      <w:pPr>
        <w:jc w:val="both"/>
      </w:pPr>
      <w:r w:rsidRPr="00C10E3B">
        <w:t xml:space="preserve">681000, г. Комсомольск-на-Амуре, ул. Кирова 17, корп. 2, ауд. </w:t>
      </w:r>
      <w:r w:rsidR="0001796F">
        <w:t>138</w:t>
      </w:r>
      <w:r w:rsidRPr="00C10E3B">
        <w:t>.</w:t>
      </w:r>
    </w:p>
    <w:p w:rsidR="00EB4D97" w:rsidRPr="00C10E3B" w:rsidRDefault="0001796F" w:rsidP="00D958DA">
      <w:pPr>
        <w:jc w:val="both"/>
      </w:pPr>
      <w:r>
        <w:t>Управление научных исследований</w:t>
      </w:r>
      <w:r w:rsidR="00EB4D97" w:rsidRPr="00C10E3B">
        <w:t>.</w:t>
      </w:r>
    </w:p>
    <w:p w:rsidR="00EB4D97" w:rsidRDefault="00D02C15" w:rsidP="00D958DA">
      <w:pPr>
        <w:jc w:val="both"/>
      </w:pPr>
      <w:r>
        <w:t xml:space="preserve">Начальник </w:t>
      </w:r>
      <w:r w:rsidR="00B676BB">
        <w:t>УНИ</w:t>
      </w:r>
      <w:r w:rsidR="00EB4D97">
        <w:t>, к</w:t>
      </w:r>
      <w:r w:rsidR="0001796F">
        <w:t>анд</w:t>
      </w:r>
      <w:r w:rsidR="00EB4D97">
        <w:t>.</w:t>
      </w:r>
      <w:r w:rsidR="0001796F">
        <w:t xml:space="preserve"> </w:t>
      </w:r>
      <w:r w:rsidR="00EB4D97">
        <w:t>б</w:t>
      </w:r>
      <w:r w:rsidR="0001796F">
        <w:t>иол</w:t>
      </w:r>
      <w:r w:rsidR="00EB4D97">
        <w:t>.</w:t>
      </w:r>
      <w:r w:rsidR="0001796F">
        <w:t xml:space="preserve"> </w:t>
      </w:r>
      <w:r w:rsidR="00EB4D97">
        <w:t>н</w:t>
      </w:r>
      <w:r w:rsidR="0001796F">
        <w:t>аук</w:t>
      </w:r>
      <w:r w:rsidR="00EB4D97">
        <w:t xml:space="preserve">, </w:t>
      </w:r>
      <w:r w:rsidR="003776A5">
        <w:t>Сафонова Екатерина Валерьевна</w:t>
      </w:r>
      <w:r w:rsidR="00EB4D97">
        <w:t xml:space="preserve"> т. </w:t>
      </w:r>
      <w:r w:rsidR="00B676BB">
        <w:t>8-924-227-67-75</w:t>
      </w:r>
      <w:r w:rsidR="00EB4D97">
        <w:t xml:space="preserve">, </w:t>
      </w:r>
      <w:hyperlink r:id="rId9" w:history="1">
        <w:r w:rsidR="003776A5" w:rsidRPr="00EA6557">
          <w:rPr>
            <w:rStyle w:val="a3"/>
            <w:rFonts w:eastAsia="Malgun Gothic" w:hint="eastAsia"/>
            <w:sz w:val="22"/>
            <w:szCs w:val="22"/>
            <w:lang w:eastAsia="ko-KR"/>
          </w:rPr>
          <w:t>ask</w:t>
        </w:r>
        <w:r w:rsidR="003776A5" w:rsidRPr="00EA6557">
          <w:rPr>
            <w:rStyle w:val="a3"/>
            <w:sz w:val="22"/>
            <w:szCs w:val="22"/>
          </w:rPr>
          <w:t>@amgpgu.ru</w:t>
        </w:r>
      </w:hyperlink>
    </w:p>
    <w:p w:rsidR="0001796F" w:rsidRPr="00CE1EF2" w:rsidRDefault="00B676BB" w:rsidP="00CE1EF2">
      <w:pPr>
        <w:spacing w:line="480" w:lineRule="auto"/>
        <w:jc w:val="both"/>
      </w:pPr>
      <w:r>
        <w:t xml:space="preserve">Специалист ОНС, </w:t>
      </w:r>
      <w:r w:rsidRPr="00CE1EF2">
        <w:t xml:space="preserve">Мирошниченко Оксана Геннадьевна, т. </w:t>
      </w:r>
      <w:r w:rsidR="00CE1EF2" w:rsidRPr="00CE1EF2">
        <w:t>89242270114</w:t>
      </w:r>
      <w:r w:rsidR="00CE1EF2">
        <w:t xml:space="preserve">, </w:t>
      </w:r>
      <w:hyperlink r:id="rId10" w:history="1">
        <w:r w:rsidR="00CE1EF2" w:rsidRPr="00D25407">
          <w:rPr>
            <w:rStyle w:val="a3"/>
            <w:lang w:val="en-US"/>
          </w:rPr>
          <w:t>mirok</w:t>
        </w:r>
        <w:r w:rsidR="00CE1EF2" w:rsidRPr="00D25407">
          <w:rPr>
            <w:rStyle w:val="a3"/>
          </w:rPr>
          <w:t>-</w:t>
        </w:r>
        <w:r w:rsidR="00CE1EF2" w:rsidRPr="00D25407">
          <w:rPr>
            <w:rStyle w:val="a3"/>
            <w:lang w:val="en-US"/>
          </w:rPr>
          <w:t>g</w:t>
        </w:r>
        <w:r w:rsidR="00CE1EF2" w:rsidRPr="00D25407">
          <w:rPr>
            <w:rStyle w:val="a3"/>
          </w:rPr>
          <w:t>@</w:t>
        </w:r>
        <w:r w:rsidR="00CE1EF2" w:rsidRPr="00D25407">
          <w:rPr>
            <w:rStyle w:val="a3"/>
            <w:lang w:val="en-US"/>
          </w:rPr>
          <w:t>mail</w:t>
        </w:r>
        <w:r w:rsidR="00CE1EF2" w:rsidRPr="00D25407">
          <w:rPr>
            <w:rStyle w:val="a3"/>
          </w:rPr>
          <w:t>.</w:t>
        </w:r>
        <w:r w:rsidR="00CE1EF2" w:rsidRPr="00D25407">
          <w:rPr>
            <w:rStyle w:val="a3"/>
            <w:lang w:val="en-US"/>
          </w:rPr>
          <w:t>ru</w:t>
        </w:r>
      </w:hyperlink>
    </w:p>
    <w:p w:rsidR="00EB4D97" w:rsidRPr="001B6BBA" w:rsidRDefault="00EB4D97" w:rsidP="001B6BBA">
      <w:pPr>
        <w:jc w:val="both"/>
      </w:pPr>
    </w:p>
    <w:p w:rsidR="00EB4D97" w:rsidRDefault="00EB4D97" w:rsidP="00D958DA">
      <w:pPr>
        <w:shd w:val="clear" w:color="auto" w:fill="FFFFFF"/>
        <w:tabs>
          <w:tab w:val="left" w:pos="3586"/>
          <w:tab w:val="center" w:pos="4677"/>
          <w:tab w:val="left" w:pos="673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Благодарим за сотрудничество!</w:t>
      </w:r>
    </w:p>
    <w:p w:rsidR="00EB4D97" w:rsidRDefault="00EB4D97" w:rsidP="00D958DA">
      <w:pPr>
        <w:jc w:val="right"/>
      </w:pPr>
    </w:p>
    <w:p w:rsidR="00EB4D97" w:rsidRDefault="00EB4D97" w:rsidP="00B73165">
      <w:pPr>
        <w:shd w:val="clear" w:color="auto" w:fill="FFFFFF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БАНКОВСКИЕ РЕКВИЗИТЫ:</w:t>
      </w:r>
    </w:p>
    <w:p w:rsidR="00207638" w:rsidRPr="00EC3F84" w:rsidRDefault="00207638" w:rsidP="00207638">
      <w:pPr>
        <w:pStyle w:val="2"/>
        <w:shd w:val="clear" w:color="auto" w:fill="FFFFFF"/>
        <w:spacing w:before="0" w:beforeAutospacing="0" w:after="0" w:afterAutospacing="0"/>
        <w:rPr>
          <w:b w:val="0"/>
          <w:sz w:val="22"/>
          <w:szCs w:val="22"/>
        </w:rPr>
      </w:pPr>
      <w:r w:rsidRPr="00207638">
        <w:rPr>
          <w:sz w:val="22"/>
          <w:szCs w:val="22"/>
        </w:rPr>
        <w:t>Получатель платежа:</w:t>
      </w:r>
      <w:r w:rsidRPr="00EC3F84">
        <w:rPr>
          <w:b w:val="0"/>
          <w:sz w:val="22"/>
          <w:szCs w:val="22"/>
        </w:rPr>
        <w:t xml:space="preserve"> ФГБОУ </w:t>
      </w:r>
      <w:proofErr w:type="gramStart"/>
      <w:r w:rsidRPr="00EC3F84">
        <w:rPr>
          <w:b w:val="0"/>
          <w:sz w:val="22"/>
          <w:szCs w:val="22"/>
        </w:rPr>
        <w:t>ВО</w:t>
      </w:r>
      <w:proofErr w:type="gramEnd"/>
      <w:r w:rsidRPr="00EC3F84">
        <w:rPr>
          <w:b w:val="0"/>
          <w:sz w:val="22"/>
          <w:szCs w:val="22"/>
        </w:rPr>
        <w:t xml:space="preserve"> «Амурский гуманитарно-педагогический государственный университет»</w:t>
      </w:r>
    </w:p>
    <w:p w:rsidR="00207638" w:rsidRPr="00EC3F84" w:rsidRDefault="00207638" w:rsidP="002076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3F84">
        <w:rPr>
          <w:color w:val="000000"/>
          <w:sz w:val="22"/>
          <w:szCs w:val="22"/>
        </w:rPr>
        <w:t>ИНН 2727000776; КПП 270301001; ОКПО 02079170; ОКВЭД 80.30.1; ОКАТО 08409000000; ОГРН 1022700514737;</w:t>
      </w:r>
      <w:r w:rsidRPr="004B5BD7">
        <w:t xml:space="preserve"> </w:t>
      </w:r>
      <w:r>
        <w:t>ОКТМО 08709000001</w:t>
      </w:r>
      <w:r w:rsidR="004F6185">
        <w:t xml:space="preserve"> (8-мизначный: </w:t>
      </w:r>
      <w:r w:rsidR="004F6185" w:rsidRPr="004F6185">
        <w:t>08709000</w:t>
      </w:r>
      <w:r w:rsidR="004F6185">
        <w:t>),</w:t>
      </w:r>
      <w:r w:rsidR="004F6185" w:rsidRPr="004F6185">
        <w:rPr>
          <w:color w:val="000000"/>
          <w:sz w:val="22"/>
          <w:szCs w:val="22"/>
        </w:rPr>
        <w:t xml:space="preserve"> </w:t>
      </w:r>
      <w:r w:rsidR="004F6185">
        <w:rPr>
          <w:color w:val="000000"/>
          <w:sz w:val="22"/>
          <w:szCs w:val="22"/>
        </w:rPr>
        <w:t>УИН 0</w:t>
      </w:r>
    </w:p>
    <w:p w:rsidR="00207638" w:rsidRPr="00EC3F84" w:rsidRDefault="00207638" w:rsidP="002076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3F84">
        <w:rPr>
          <w:b/>
          <w:bCs/>
          <w:color w:val="000000"/>
          <w:sz w:val="22"/>
          <w:szCs w:val="22"/>
        </w:rPr>
        <w:t>Адрес</w:t>
      </w:r>
      <w:r w:rsidRPr="00EC3F84">
        <w:rPr>
          <w:color w:val="000000"/>
          <w:sz w:val="22"/>
          <w:szCs w:val="22"/>
        </w:rPr>
        <w:t xml:space="preserve">: </w:t>
      </w:r>
      <w:smartTag w:uri="urn:schemas-microsoft-com:office:smarttags" w:element="metricconverter">
        <w:smartTagPr>
          <w:attr w:name="ProductID" w:val="681000, г"/>
        </w:smartTagPr>
        <w:r w:rsidRPr="00EC3F84">
          <w:rPr>
            <w:color w:val="000000"/>
            <w:sz w:val="22"/>
            <w:szCs w:val="22"/>
          </w:rPr>
          <w:t>681000, г</w:t>
        </w:r>
      </w:smartTag>
      <w:r w:rsidRPr="00EC3F84">
        <w:rPr>
          <w:color w:val="000000"/>
          <w:sz w:val="22"/>
          <w:szCs w:val="22"/>
        </w:rPr>
        <w:t>. Комсомольск-на-Амуре, ул. Кирова, дом 17, корпус 2</w:t>
      </w:r>
    </w:p>
    <w:p w:rsidR="00207638" w:rsidRDefault="00207638" w:rsidP="002076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EC3F84">
        <w:rPr>
          <w:b/>
          <w:bCs/>
          <w:color w:val="000000"/>
          <w:sz w:val="22"/>
          <w:szCs w:val="22"/>
        </w:rPr>
        <w:t>Банк</w:t>
      </w:r>
      <w:r w:rsidRPr="00EC3F84">
        <w:rPr>
          <w:color w:val="000000"/>
          <w:sz w:val="22"/>
          <w:szCs w:val="22"/>
        </w:rPr>
        <w:t xml:space="preserve">: </w:t>
      </w:r>
      <w:r w:rsidRPr="00974734">
        <w:rPr>
          <w:color w:val="000000"/>
          <w:sz w:val="22"/>
          <w:szCs w:val="22"/>
        </w:rPr>
        <w:t>УФК   по   Хабаровскому  краю  (ФГБОУ</w:t>
      </w:r>
      <w:r>
        <w:rPr>
          <w:color w:val="000000"/>
          <w:sz w:val="22"/>
          <w:szCs w:val="22"/>
        </w:rPr>
        <w:t xml:space="preserve"> В</w:t>
      </w:r>
      <w:r w:rsidRPr="00974734">
        <w:rPr>
          <w:color w:val="000000"/>
          <w:sz w:val="22"/>
          <w:szCs w:val="22"/>
        </w:rPr>
        <w:t>О «</w:t>
      </w:r>
      <w:proofErr w:type="spellStart"/>
      <w:r w:rsidRPr="00974734">
        <w:rPr>
          <w:color w:val="000000"/>
          <w:sz w:val="22"/>
          <w:szCs w:val="22"/>
        </w:rPr>
        <w:t>АмГПГУ</w:t>
      </w:r>
      <w:proofErr w:type="spellEnd"/>
      <w:r w:rsidRPr="00974734">
        <w:rPr>
          <w:color w:val="000000"/>
          <w:sz w:val="22"/>
          <w:szCs w:val="22"/>
        </w:rPr>
        <w:t xml:space="preserve">» ЛС 20226Х63990) </w:t>
      </w:r>
    </w:p>
    <w:p w:rsidR="00207638" w:rsidRDefault="00207638" w:rsidP="002076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74734">
        <w:rPr>
          <w:color w:val="000000"/>
          <w:sz w:val="22"/>
          <w:szCs w:val="22"/>
        </w:rPr>
        <w:t>Р</w:t>
      </w:r>
      <w:proofErr w:type="gramEnd"/>
      <w:r w:rsidRPr="00974734">
        <w:rPr>
          <w:color w:val="000000"/>
          <w:sz w:val="22"/>
          <w:szCs w:val="22"/>
        </w:rPr>
        <w:t>/с 40501810700002000002 Отделение Хабаровск г. Хабаровск</w:t>
      </w:r>
      <w:r w:rsidRPr="00EC3F84">
        <w:rPr>
          <w:color w:val="000000"/>
          <w:sz w:val="22"/>
          <w:szCs w:val="22"/>
        </w:rPr>
        <w:t>, БИК 040813001</w:t>
      </w:r>
      <w:r w:rsidRPr="00EC3F84">
        <w:rPr>
          <w:rStyle w:val="apple-converted-space"/>
          <w:color w:val="000000"/>
          <w:sz w:val="22"/>
          <w:szCs w:val="22"/>
        </w:rPr>
        <w:t> </w:t>
      </w:r>
      <w:r w:rsidRPr="00EC3F84">
        <w:rPr>
          <w:color w:val="000000"/>
          <w:sz w:val="22"/>
          <w:szCs w:val="22"/>
        </w:rPr>
        <w:br/>
        <w:t>КБК 00000000000000000130</w:t>
      </w:r>
    </w:p>
    <w:p w:rsidR="00207638" w:rsidRDefault="00207638" w:rsidP="0020763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Возможно осуществление оплаты через терминалы или </w:t>
      </w:r>
      <w:proofErr w:type="spellStart"/>
      <w:r>
        <w:rPr>
          <w:color w:val="000000"/>
          <w:sz w:val="22"/>
          <w:szCs w:val="22"/>
        </w:rPr>
        <w:t>Сбербанк-онлайн</w:t>
      </w:r>
      <w:proofErr w:type="spellEnd"/>
      <w:r>
        <w:rPr>
          <w:color w:val="000000"/>
          <w:sz w:val="22"/>
          <w:szCs w:val="22"/>
        </w:rPr>
        <w:t xml:space="preserve"> (личный кабинет) (опция «Оплата товаров и услуг», для выбора организации достаточно ввести в поисковую строку номер  ИНН </w:t>
      </w:r>
      <w:r w:rsidRPr="00EC3F84">
        <w:rPr>
          <w:color w:val="000000"/>
          <w:sz w:val="22"/>
          <w:szCs w:val="22"/>
        </w:rPr>
        <w:t>2727000776</w:t>
      </w:r>
      <w:r>
        <w:rPr>
          <w:color w:val="000000"/>
          <w:sz w:val="22"/>
          <w:szCs w:val="22"/>
        </w:rPr>
        <w:t>)</w:t>
      </w:r>
      <w:r w:rsidR="004F6185">
        <w:rPr>
          <w:color w:val="000000"/>
          <w:sz w:val="22"/>
          <w:szCs w:val="22"/>
        </w:rPr>
        <w:t xml:space="preserve">, </w:t>
      </w:r>
    </w:p>
    <w:p w:rsidR="00EB4D97" w:rsidRDefault="00EB4D97" w:rsidP="00B73165">
      <w:pPr>
        <w:tabs>
          <w:tab w:val="left" w:pos="720"/>
        </w:tabs>
        <w:jc w:val="both"/>
      </w:pPr>
      <w:r>
        <w:t>На платежном поручении в гра</w:t>
      </w:r>
      <w:r w:rsidR="00597201">
        <w:t xml:space="preserve">фе назначения платежа </w:t>
      </w:r>
      <w:r>
        <w:t xml:space="preserve">делается пометка: </w:t>
      </w:r>
    </w:p>
    <w:p w:rsidR="00EB4D97" w:rsidRDefault="00EB4D97" w:rsidP="00B73165">
      <w:pPr>
        <w:tabs>
          <w:tab w:val="left" w:pos="720"/>
        </w:tabs>
        <w:jc w:val="both"/>
      </w:pPr>
      <w:r>
        <w:t>«</w:t>
      </w:r>
      <w:r w:rsidR="004F6185">
        <w:t>Конференция Региональная Россия»</w:t>
      </w:r>
      <w:r>
        <w:rPr>
          <w:i/>
          <w:iCs/>
        </w:rPr>
        <w:t>, ФИО</w:t>
      </w:r>
      <w:r>
        <w:t>.</w:t>
      </w:r>
    </w:p>
    <w:p w:rsidR="00EB4D97" w:rsidRDefault="00EB4D97" w:rsidP="00B73165">
      <w:pPr>
        <w:shd w:val="clear" w:color="auto" w:fill="FFFFFF"/>
        <w:jc w:val="center"/>
        <w:rPr>
          <w:b/>
          <w:bCs/>
          <w:spacing w:val="-7"/>
        </w:rPr>
      </w:pPr>
    </w:p>
    <w:p w:rsidR="00EB4D97" w:rsidRDefault="00EB4D97" w:rsidP="00B73165">
      <w:pPr>
        <w:shd w:val="clear" w:color="auto" w:fill="FFFFFF"/>
        <w:tabs>
          <w:tab w:val="left" w:pos="3586"/>
        </w:tabs>
        <w:jc w:val="both"/>
        <w:rPr>
          <w:b/>
          <w:bCs/>
          <w:i/>
          <w:iCs/>
          <w:sz w:val="16"/>
          <w:szCs w:val="16"/>
        </w:rPr>
      </w:pPr>
    </w:p>
    <w:p w:rsidR="00EB4D97" w:rsidRDefault="00EB4D97" w:rsidP="00B73165">
      <w:pPr>
        <w:shd w:val="clear" w:color="auto" w:fill="FFFFFF"/>
        <w:tabs>
          <w:tab w:val="left" w:pos="3586"/>
        </w:tabs>
        <w:jc w:val="both"/>
      </w:pPr>
      <w:r>
        <w:rPr>
          <w:b/>
          <w:bCs/>
          <w:i/>
          <w:iCs/>
        </w:rPr>
        <w:t xml:space="preserve">Внимание!!! Возможные изменения и дополнительная информация будет размещена на сайте в разделе конференций: </w:t>
      </w:r>
      <w:hyperlink r:id="rId11" w:history="1">
        <w:r>
          <w:rPr>
            <w:rStyle w:val="a3"/>
          </w:rPr>
          <w:t>http://www.amgpgu.ru/activity/scinsce/conference/our/</w:t>
        </w:r>
      </w:hyperlink>
      <w:r>
        <w:t xml:space="preserve">  </w:t>
      </w:r>
    </w:p>
    <w:p w:rsidR="00EB4D97" w:rsidRDefault="00EB4D97" w:rsidP="00B73165">
      <w:pPr>
        <w:jc w:val="right"/>
        <w:rPr>
          <w:i/>
          <w:iCs/>
          <w:sz w:val="22"/>
          <w:szCs w:val="22"/>
        </w:rPr>
      </w:pPr>
      <w:r>
        <w:br w:type="page"/>
      </w:r>
      <w:r w:rsidR="003E2896">
        <w:rPr>
          <w:i/>
          <w:iCs/>
          <w:sz w:val="22"/>
          <w:szCs w:val="22"/>
        </w:rPr>
        <w:lastRenderedPageBreak/>
        <w:t>Приложение 1</w:t>
      </w:r>
      <w:r>
        <w:rPr>
          <w:i/>
          <w:iCs/>
          <w:sz w:val="22"/>
          <w:szCs w:val="22"/>
        </w:rPr>
        <w:t xml:space="preserve"> </w:t>
      </w:r>
    </w:p>
    <w:p w:rsidR="00EB4D97" w:rsidRDefault="00EB4D97" w:rsidP="00B73165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</w:p>
    <w:p w:rsidR="00EB4D97" w:rsidRDefault="00EB4D97" w:rsidP="00B73165">
      <w:pPr>
        <w:shd w:val="clear" w:color="auto" w:fill="FFFFFF"/>
        <w:jc w:val="center"/>
        <w:rPr>
          <w:b/>
          <w:bCs/>
          <w:caps/>
          <w:spacing w:val="-11"/>
          <w:sz w:val="22"/>
          <w:szCs w:val="22"/>
        </w:rPr>
      </w:pPr>
      <w:r>
        <w:rPr>
          <w:b/>
          <w:bCs/>
          <w:caps/>
          <w:spacing w:val="-11"/>
          <w:sz w:val="22"/>
          <w:szCs w:val="22"/>
        </w:rPr>
        <w:t>Требования к оформлению материалов:</w:t>
      </w:r>
    </w:p>
    <w:p w:rsidR="002C76B6" w:rsidRPr="00EB080F" w:rsidRDefault="002C76B6" w:rsidP="002C76B6">
      <w:pPr>
        <w:ind w:firstLine="709"/>
        <w:jc w:val="both"/>
      </w:pPr>
      <w:r w:rsidRPr="00EB080F">
        <w:t xml:space="preserve">Оформление </w:t>
      </w:r>
      <w:r>
        <w:t>материалов для публикации</w:t>
      </w:r>
      <w:r w:rsidRPr="00EB080F">
        <w:t xml:space="preserve"> должно соответствовать </w:t>
      </w:r>
      <w:r>
        <w:t xml:space="preserve">следующим </w:t>
      </w:r>
      <w:r w:rsidRPr="00EB080F">
        <w:t>требованиям: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hanging="11"/>
        <w:jc w:val="both"/>
      </w:pPr>
      <w:r>
        <w:t>Статья должна включать следующие структурные части: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индекс универсальной десятичной классификации (УДК);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инициалы и фамилии авторов;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заголовок (название) статьи (не более 150 знаков с пробелами);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</w:tabs>
        <w:ind w:left="1276" w:hanging="283"/>
        <w:jc w:val="both"/>
      </w:pPr>
      <w:r>
        <w:t xml:space="preserve">сведения об авторах, включая </w:t>
      </w:r>
      <w:r w:rsidRPr="009D00DC">
        <w:t>место работы всех авторов</w:t>
      </w:r>
      <w:r>
        <w:t>,</w:t>
      </w:r>
      <w:r w:rsidRPr="009D00DC">
        <w:t xml:space="preserve"> и контактн</w:t>
      </w:r>
      <w:r>
        <w:t>ую</w:t>
      </w:r>
      <w:r w:rsidRPr="009D00DC">
        <w:t xml:space="preserve"> информаци</w:t>
      </w:r>
      <w:r>
        <w:t>ю</w:t>
      </w:r>
      <w:r w:rsidRPr="009D00DC">
        <w:t xml:space="preserve"> для переписки</w:t>
      </w:r>
      <w:r w:rsidRPr="002C55F3">
        <w:t xml:space="preserve"> (</w:t>
      </w:r>
      <w:r>
        <w:t>в случае нескольких авторов допустимо указание одного электронного адреса);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ключевые слова (не менее 5 слов/словосочетаний)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 xml:space="preserve">аннотация (объем аннотации должен составлять от 300 до 1000 знаков с пробелами, в </w:t>
      </w:r>
      <w:r w:rsidRPr="00DE719A">
        <w:rPr>
          <w:i/>
        </w:rPr>
        <w:t>аннотации</w:t>
      </w:r>
      <w:r>
        <w:t xml:space="preserve"> следует отразить основное содержание статьи);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r>
        <w:t>те</w:t>
      </w:r>
      <w:proofErr w:type="gramStart"/>
      <w:r>
        <w:t>кст ст</w:t>
      </w:r>
      <w:proofErr w:type="gramEnd"/>
      <w:r>
        <w:t>атьи;</w:t>
      </w:r>
    </w:p>
    <w:p w:rsidR="002C76B6" w:rsidRDefault="002C76B6" w:rsidP="002C76B6">
      <w:pPr>
        <w:numPr>
          <w:ilvl w:val="0"/>
          <w:numId w:val="10"/>
        </w:numPr>
        <w:tabs>
          <w:tab w:val="clear" w:pos="1854"/>
          <w:tab w:val="num" w:pos="1276"/>
          <w:tab w:val="num" w:pos="2160"/>
        </w:tabs>
        <w:ind w:left="1276" w:hanging="283"/>
        <w:jc w:val="both"/>
      </w:pPr>
      <w:proofErr w:type="spellStart"/>
      <w:r>
        <w:t>пристатейный</w:t>
      </w:r>
      <w:proofErr w:type="spellEnd"/>
      <w:r>
        <w:t xml:space="preserve"> библиографический список (не менее 3-х, не более 10 источников).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Те</w:t>
      </w:r>
      <w:proofErr w:type="gramStart"/>
      <w:r>
        <w:t>кст ст</w:t>
      </w:r>
      <w:proofErr w:type="gramEnd"/>
      <w:r>
        <w:t xml:space="preserve">атьи должен быть выполнен </w:t>
      </w:r>
      <w:r w:rsidRPr="008817C1">
        <w:t xml:space="preserve">шрифтом </w:t>
      </w:r>
      <w:proofErr w:type="spellStart"/>
      <w:r w:rsidRPr="008817C1">
        <w:t>Times</w:t>
      </w:r>
      <w:proofErr w:type="spellEnd"/>
      <w:r w:rsidRPr="008817C1">
        <w:t xml:space="preserve"> </w:t>
      </w:r>
      <w:proofErr w:type="spellStart"/>
      <w:r w:rsidRPr="008817C1">
        <w:t>New</w:t>
      </w:r>
      <w:proofErr w:type="spellEnd"/>
      <w:r w:rsidRPr="008817C1">
        <w:t xml:space="preserve"> </w:t>
      </w:r>
      <w:proofErr w:type="spellStart"/>
      <w:r w:rsidRPr="008817C1">
        <w:t>Roman</w:t>
      </w:r>
      <w:proofErr w:type="spellEnd"/>
      <w:r w:rsidRPr="008817C1">
        <w:t>, кегль 12, интервал – 1</w:t>
      </w:r>
      <w:r>
        <w:t>.</w:t>
      </w:r>
      <w:r w:rsidRPr="008817C1">
        <w:t xml:space="preserve">5, </w:t>
      </w:r>
      <w:r>
        <w:t>отступ в начале абзаца – 1,25 см, поля – 2,5 см со всех сторон, выравнивание – по ширине</w:t>
      </w:r>
      <w:r w:rsidRPr="008817C1">
        <w:t>.</w:t>
      </w:r>
      <w:r>
        <w:t xml:space="preserve"> 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Отсылки к литературе оформляются в квадратных скобках с указанием номера источника в списке литературы. 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Список использованной литературы составляется в алфавитном порядке. Литература оформляется в соответствии с образцом</w:t>
      </w:r>
      <w:r w:rsidRPr="00E617E5">
        <w:t xml:space="preserve"> оформления</w:t>
      </w:r>
      <w:r>
        <w:t>.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Все таблицы, диаграммы и рисунки должны быть пронумерованы и иметь название; в тексте должны содержаться соответствующие ссылки. Таблицы и иллюстрации должны быть размещены в тексте после первого их упоминания. 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Таблицы в тексте должны иметь сквозную нумерацию. Таблицы должны быть выполнены в </w:t>
      </w:r>
      <w:r w:rsidRPr="00E617E5">
        <w:t>MS</w:t>
      </w:r>
      <w:r w:rsidRPr="004570C7">
        <w:t xml:space="preserve"> </w:t>
      </w:r>
      <w:proofErr w:type="spellStart"/>
      <w:r w:rsidRPr="00E617E5">
        <w:t>Office</w:t>
      </w:r>
      <w:proofErr w:type="spellEnd"/>
      <w:r w:rsidRPr="004570C7">
        <w:t xml:space="preserve"> </w:t>
      </w:r>
      <w:proofErr w:type="spellStart"/>
      <w:r w:rsidRPr="00E617E5">
        <w:t>Word</w:t>
      </w:r>
      <w:proofErr w:type="spellEnd"/>
      <w:r>
        <w:t xml:space="preserve">. Рисунки, схемы, диаграммы должны иметь единую нумерацию. Не допускается более пяти единиц иллюстративного материала на одну статью. 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Компоненты схем должны быть сгруппированы. 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Диаграммы должны иметь полноценные легенды, название диаграммы указывается только внизу, вместе с номером рисунка. </w:t>
      </w:r>
    </w:p>
    <w:p w:rsidR="002C76B6" w:rsidRDefault="002C76B6" w:rsidP="002C76B6">
      <w:pPr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Рисунки, схемы и диаграммы должны быть сгруппированы с названием в один объект. Обтекание итогового объекта устанавливается вокруг рамки. </w:t>
      </w:r>
    </w:p>
    <w:p w:rsidR="002C76B6" w:rsidRDefault="002C76B6" w:rsidP="002C76B6">
      <w:pPr>
        <w:numPr>
          <w:ilvl w:val="0"/>
          <w:numId w:val="11"/>
        </w:numPr>
        <w:tabs>
          <w:tab w:val="left" w:pos="1134"/>
        </w:tabs>
        <w:ind w:left="0" w:firstLine="709"/>
        <w:jc w:val="both"/>
      </w:pPr>
      <w:r>
        <w:t xml:space="preserve">Для оформления статьи авторам необходимо придерживаться образца </w:t>
      </w:r>
      <w:r w:rsidRPr="00E617E5">
        <w:t>оформления</w:t>
      </w:r>
      <w:r>
        <w:t>.</w:t>
      </w:r>
    </w:p>
    <w:p w:rsidR="002C76B6" w:rsidRPr="00EF2D2B" w:rsidRDefault="002C76B6" w:rsidP="002C76B6">
      <w:pPr>
        <w:ind w:firstLine="709"/>
        <w:jc w:val="both"/>
      </w:pPr>
      <w:r>
        <w:t>Все с</w:t>
      </w:r>
      <w:r w:rsidRPr="009C797E">
        <w:t>тать</w:t>
      </w:r>
      <w:r>
        <w:t>и</w:t>
      </w:r>
      <w:r w:rsidRPr="009C797E">
        <w:t xml:space="preserve"> проверя</w:t>
      </w:r>
      <w:r>
        <w:t>ю</w:t>
      </w:r>
      <w:r w:rsidRPr="009C797E">
        <w:t xml:space="preserve">тся на </w:t>
      </w:r>
      <w:r>
        <w:t>наличие плагиата</w:t>
      </w:r>
      <w:r w:rsidRPr="009C797E">
        <w:t xml:space="preserve"> в системе «</w:t>
      </w:r>
      <w:proofErr w:type="spellStart"/>
      <w:r w:rsidRPr="009C797E">
        <w:t>Антиплагиат</w:t>
      </w:r>
      <w:proofErr w:type="spellEnd"/>
      <w:r w:rsidRPr="009C797E">
        <w:t>».</w:t>
      </w:r>
      <w:r>
        <w:t xml:space="preserve"> </w:t>
      </w:r>
      <w:r w:rsidRPr="002C76B6">
        <w:rPr>
          <w:b/>
        </w:rPr>
        <w:t>Оригинальность статьи должна составлять не менее 70%.</w:t>
      </w:r>
      <w:r w:rsidRPr="00EF2D2B">
        <w:t xml:space="preserve"> </w:t>
      </w:r>
    </w:p>
    <w:p w:rsidR="002C76B6" w:rsidRDefault="002C76B6" w:rsidP="002C76B6">
      <w:pPr>
        <w:ind w:firstLine="709"/>
        <w:jc w:val="both"/>
      </w:pPr>
      <w:r w:rsidRPr="00EB080F">
        <w:t>Статьи, не соответствующие критериям, отправляются автору на доработку или отклоняются.</w:t>
      </w:r>
      <w:r>
        <w:t xml:space="preserve"> </w:t>
      </w:r>
    </w:p>
    <w:p w:rsidR="00EB4D97" w:rsidRDefault="00EB4D97" w:rsidP="00B73165">
      <w:pPr>
        <w:ind w:firstLine="709"/>
        <w:outlineLvl w:val="0"/>
        <w:rPr>
          <w:rFonts w:eastAsia="Batang"/>
          <w:b/>
          <w:bCs/>
          <w:sz w:val="22"/>
          <w:szCs w:val="22"/>
        </w:rPr>
      </w:pPr>
    </w:p>
    <w:p w:rsidR="00026630" w:rsidRDefault="00026630" w:rsidP="00B73165">
      <w:pPr>
        <w:ind w:firstLine="709"/>
        <w:outlineLvl w:val="0"/>
        <w:rPr>
          <w:rFonts w:eastAsia="Batang"/>
          <w:b/>
          <w:bCs/>
          <w:sz w:val="22"/>
          <w:szCs w:val="22"/>
        </w:rPr>
      </w:pPr>
    </w:p>
    <w:p w:rsidR="00026630" w:rsidRDefault="00026630" w:rsidP="00B73165">
      <w:pPr>
        <w:ind w:firstLine="709"/>
        <w:outlineLvl w:val="0"/>
        <w:rPr>
          <w:rFonts w:eastAsia="Batang"/>
          <w:b/>
          <w:bCs/>
          <w:sz w:val="22"/>
          <w:szCs w:val="22"/>
        </w:rPr>
      </w:pPr>
    </w:p>
    <w:p w:rsidR="00026630" w:rsidRDefault="00026630" w:rsidP="00B73165">
      <w:pPr>
        <w:ind w:firstLine="709"/>
        <w:outlineLvl w:val="0"/>
        <w:rPr>
          <w:rFonts w:eastAsia="Batang"/>
          <w:b/>
          <w:bCs/>
          <w:sz w:val="22"/>
          <w:szCs w:val="22"/>
        </w:rPr>
      </w:pPr>
    </w:p>
    <w:p w:rsidR="00026630" w:rsidRDefault="00026630" w:rsidP="00B73165">
      <w:pPr>
        <w:ind w:firstLine="709"/>
        <w:outlineLvl w:val="0"/>
        <w:rPr>
          <w:rFonts w:eastAsia="Batang"/>
          <w:b/>
          <w:bCs/>
          <w:sz w:val="22"/>
          <w:szCs w:val="22"/>
        </w:rPr>
      </w:pPr>
    </w:p>
    <w:p w:rsidR="00026630" w:rsidRDefault="00026630" w:rsidP="00B73165">
      <w:pPr>
        <w:ind w:firstLine="709"/>
        <w:outlineLvl w:val="0"/>
        <w:rPr>
          <w:rFonts w:eastAsia="Batang"/>
          <w:b/>
          <w:bCs/>
          <w:sz w:val="22"/>
          <w:szCs w:val="22"/>
        </w:rPr>
      </w:pPr>
    </w:p>
    <w:p w:rsidR="00EB4D97" w:rsidRPr="002C76B6" w:rsidRDefault="002C76B6" w:rsidP="002C76B6">
      <w:pPr>
        <w:shd w:val="clear" w:color="auto" w:fill="FFFFFF"/>
        <w:ind w:firstLine="709"/>
        <w:jc w:val="center"/>
        <w:rPr>
          <w:b/>
          <w:sz w:val="22"/>
          <w:szCs w:val="22"/>
        </w:rPr>
      </w:pPr>
      <w:r w:rsidRPr="002C76B6">
        <w:rPr>
          <w:b/>
          <w:sz w:val="22"/>
          <w:szCs w:val="22"/>
        </w:rPr>
        <w:lastRenderedPageBreak/>
        <w:t>Образец оформления</w:t>
      </w:r>
    </w:p>
    <w:p w:rsidR="002C76B6" w:rsidRDefault="002C76B6" w:rsidP="002C76B6">
      <w:r>
        <w:t>УДК</w:t>
      </w:r>
    </w:p>
    <w:p w:rsidR="002C76B6" w:rsidRDefault="002C76B6" w:rsidP="002C76B6"/>
    <w:p w:rsidR="002C76B6" w:rsidRDefault="002C76B6" w:rsidP="002C76B6">
      <w:r>
        <w:t>Иванов И.И.</w:t>
      </w:r>
      <w:r w:rsidRPr="00633B53">
        <w:rPr>
          <w:vertAlign w:val="superscript"/>
        </w:rPr>
        <w:t>1</w:t>
      </w:r>
      <w:r w:rsidRPr="00633B53">
        <w:t xml:space="preserve">, </w:t>
      </w:r>
      <w:r>
        <w:t>Петров П.П.</w:t>
      </w:r>
      <w:r>
        <w:rPr>
          <w:vertAlign w:val="superscript"/>
        </w:rPr>
        <w:t>2</w:t>
      </w:r>
      <w:r w:rsidRPr="00633B53">
        <w:t xml:space="preserve"> </w:t>
      </w:r>
    </w:p>
    <w:p w:rsidR="002C76B6" w:rsidRDefault="002C76B6" w:rsidP="002C76B6"/>
    <w:p w:rsidR="002C76B6" w:rsidRDefault="002C76B6" w:rsidP="002C76B6">
      <w:pPr>
        <w:jc w:val="center"/>
      </w:pPr>
      <w:r>
        <w:t>НАЗВАНИЕ СТАТЬИ ПРОПИСНЫМИ БУКВАМИ</w:t>
      </w:r>
    </w:p>
    <w:p w:rsidR="002C76B6" w:rsidRDefault="002C76B6" w:rsidP="002C76B6"/>
    <w:p w:rsidR="002C76B6" w:rsidRDefault="002C76B6" w:rsidP="002C76B6">
      <w:pPr>
        <w:jc w:val="right"/>
      </w:pPr>
      <w:r w:rsidRPr="002C55F3">
        <w:rPr>
          <w:vertAlign w:val="superscript"/>
        </w:rPr>
        <w:t>1</w:t>
      </w:r>
      <w:r>
        <w:t xml:space="preserve">ФГБОУ </w:t>
      </w:r>
      <w:proofErr w:type="gramStart"/>
      <w:r>
        <w:t>ВО</w:t>
      </w:r>
      <w:proofErr w:type="gramEnd"/>
      <w:r>
        <w:t xml:space="preserve"> «Амурский гуманитарно-педагогический</w:t>
      </w:r>
    </w:p>
    <w:p w:rsidR="002C76B6" w:rsidRDefault="002C76B6" w:rsidP="002C76B6">
      <w:pPr>
        <w:jc w:val="right"/>
      </w:pPr>
      <w:r>
        <w:t>государственный университет»,</w:t>
      </w:r>
    </w:p>
    <w:p w:rsidR="002C76B6" w:rsidRPr="002C55F3" w:rsidRDefault="002C76B6" w:rsidP="002C76B6">
      <w:pPr>
        <w:jc w:val="right"/>
        <w:rPr>
          <w:vertAlign w:val="superscript"/>
        </w:rPr>
      </w:pPr>
      <w:r>
        <w:t xml:space="preserve">г. Комсомольск-на-Амуре, Россия, </w:t>
      </w:r>
      <w:hyperlink r:id="rId12" w:history="1">
        <w:r w:rsidRPr="000B7ECA">
          <w:rPr>
            <w:rStyle w:val="a3"/>
            <w:lang w:val="en-US"/>
          </w:rPr>
          <w:t>ivanov</w:t>
        </w:r>
        <w:r w:rsidRPr="00633B53">
          <w:rPr>
            <w:rStyle w:val="a3"/>
          </w:rPr>
          <w:t>@</w:t>
        </w:r>
        <w:r w:rsidRPr="000B7ECA">
          <w:rPr>
            <w:rStyle w:val="a3"/>
            <w:lang w:val="en-US"/>
          </w:rPr>
          <w:t>ya</w:t>
        </w:r>
        <w:r w:rsidRPr="00633B53">
          <w:rPr>
            <w:rStyle w:val="a3"/>
          </w:rPr>
          <w:t>.</w:t>
        </w:r>
        <w:r w:rsidRPr="000B7ECA">
          <w:rPr>
            <w:rStyle w:val="a3"/>
            <w:lang w:val="en-US"/>
          </w:rPr>
          <w:t>ru</w:t>
        </w:r>
      </w:hyperlink>
    </w:p>
    <w:p w:rsidR="002C76B6" w:rsidRPr="002C55F3" w:rsidRDefault="002C76B6" w:rsidP="002C76B6">
      <w:pPr>
        <w:jc w:val="right"/>
      </w:pPr>
    </w:p>
    <w:p w:rsidR="002C76B6" w:rsidRDefault="002C76B6" w:rsidP="002C76B6">
      <w:pPr>
        <w:jc w:val="right"/>
      </w:pPr>
      <w:r w:rsidRPr="002C55F3">
        <w:rPr>
          <w:vertAlign w:val="superscript"/>
        </w:rPr>
        <w:t>2</w:t>
      </w:r>
      <w:r>
        <w:t xml:space="preserve">ФГБОУ </w:t>
      </w:r>
      <w:proofErr w:type="gramStart"/>
      <w:r>
        <w:t>ВО</w:t>
      </w:r>
      <w:proofErr w:type="gramEnd"/>
      <w:r w:rsidRPr="002C55F3">
        <w:t xml:space="preserve"> </w:t>
      </w:r>
      <w:r>
        <w:t>«Тихоокеанский государственный университет»,</w:t>
      </w:r>
    </w:p>
    <w:p w:rsidR="002C76B6" w:rsidRDefault="002C76B6" w:rsidP="002C76B6">
      <w:pPr>
        <w:jc w:val="right"/>
      </w:pPr>
      <w:r>
        <w:t xml:space="preserve">г. Хабаровск, Россия, </w:t>
      </w:r>
      <w:hyperlink r:id="rId13" w:history="1">
        <w:r w:rsidRPr="000B7ECA">
          <w:rPr>
            <w:rStyle w:val="a3"/>
            <w:lang w:val="en-US"/>
          </w:rPr>
          <w:t>petrov</w:t>
        </w:r>
        <w:r w:rsidRPr="002C55F3">
          <w:rPr>
            <w:rStyle w:val="a3"/>
          </w:rPr>
          <w:t>@</w:t>
        </w:r>
        <w:r w:rsidRPr="000B7ECA">
          <w:rPr>
            <w:rStyle w:val="a3"/>
            <w:lang w:val="en-US"/>
          </w:rPr>
          <w:t>ya</w:t>
        </w:r>
        <w:r w:rsidRPr="002C55F3">
          <w:rPr>
            <w:rStyle w:val="a3"/>
          </w:rPr>
          <w:t>.</w:t>
        </w:r>
        <w:r w:rsidRPr="000B7ECA">
          <w:rPr>
            <w:rStyle w:val="a3"/>
            <w:lang w:val="en-US"/>
          </w:rPr>
          <w:t>ru</w:t>
        </w:r>
      </w:hyperlink>
    </w:p>
    <w:p w:rsidR="002C76B6" w:rsidRDefault="002C76B6" w:rsidP="002C76B6">
      <w:pPr>
        <w:jc w:val="right"/>
      </w:pPr>
    </w:p>
    <w:p w:rsidR="002C76B6" w:rsidRDefault="002C76B6" w:rsidP="002C76B6"/>
    <w:p w:rsidR="002C76B6" w:rsidRPr="00334C1A" w:rsidRDefault="002C76B6" w:rsidP="002C76B6">
      <w:pPr>
        <w:spacing w:line="360" w:lineRule="auto"/>
        <w:ind w:firstLine="720"/>
        <w:jc w:val="both"/>
      </w:pPr>
      <w:r w:rsidRPr="00244AFC">
        <w:rPr>
          <w:i/>
        </w:rPr>
        <w:t>Ключевые слова</w:t>
      </w:r>
      <w:r w:rsidRPr="00712669">
        <w:t xml:space="preserve">: </w:t>
      </w:r>
      <w:r w:rsidRPr="00334C1A">
        <w:t xml:space="preserve"> </w:t>
      </w:r>
      <w:r>
        <w:t>не менее 5 слов (словосочетаний)</w:t>
      </w:r>
    </w:p>
    <w:p w:rsidR="002C76B6" w:rsidRDefault="002C76B6" w:rsidP="002C76B6">
      <w:pPr>
        <w:spacing w:line="360" w:lineRule="auto"/>
        <w:ind w:firstLine="720"/>
        <w:jc w:val="both"/>
        <w:rPr>
          <w:lang w:eastAsia="ko-KR"/>
        </w:rPr>
      </w:pPr>
      <w:r w:rsidRPr="00244AFC">
        <w:rPr>
          <w:i/>
        </w:rPr>
        <w:t>Аннотация</w:t>
      </w:r>
      <w:r w:rsidRPr="00712669">
        <w:t>.</w:t>
      </w:r>
      <w:r w:rsidRPr="00334C1A">
        <w:t xml:space="preserve"> </w:t>
      </w:r>
      <w:r>
        <w:t xml:space="preserve">Текст аннотации объемом от 300 до 1000 знаков с пробелами, в </w:t>
      </w:r>
      <w:r w:rsidRPr="004227F7">
        <w:t>аннотации</w:t>
      </w:r>
      <w:r>
        <w:t xml:space="preserve"> следует отразить основное содержание статьи.</w:t>
      </w:r>
    </w:p>
    <w:p w:rsidR="002C76B6" w:rsidRDefault="002C76B6" w:rsidP="002C76B6">
      <w:pPr>
        <w:spacing w:line="360" w:lineRule="auto"/>
        <w:ind w:firstLine="720"/>
        <w:jc w:val="both"/>
        <w:rPr>
          <w:lang w:eastAsia="ko-KR"/>
        </w:rPr>
      </w:pPr>
    </w:p>
    <w:p w:rsidR="002C76B6" w:rsidRDefault="002C76B6" w:rsidP="002C76B6">
      <w:pPr>
        <w:spacing w:line="360" w:lineRule="auto"/>
        <w:ind w:firstLine="720"/>
        <w:jc w:val="both"/>
      </w:pPr>
      <w:r>
        <w:t>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 xml:space="preserve">атьи </w:t>
      </w:r>
      <w:r w:rsidRPr="00190088">
        <w:t>[</w:t>
      </w:r>
      <w:r>
        <w:t>1; 3</w:t>
      </w:r>
      <w:r w:rsidRPr="00190088">
        <w:t>]</w:t>
      </w:r>
      <w:r>
        <w:t>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 xml:space="preserve">атьи. </w:t>
      </w:r>
    </w:p>
    <w:p w:rsidR="002C76B6" w:rsidRPr="002C55F3" w:rsidRDefault="002C76B6" w:rsidP="002C76B6">
      <w:pPr>
        <w:spacing w:line="360" w:lineRule="auto"/>
        <w:ind w:firstLine="720"/>
        <w:jc w:val="both"/>
      </w:pPr>
      <w:r>
        <w:t>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атьи. Основной те</w:t>
      </w:r>
      <w:proofErr w:type="gramStart"/>
      <w:r>
        <w:t>кст ст</w:t>
      </w:r>
      <w:proofErr w:type="gramEnd"/>
      <w:r>
        <w:t>атьи (табл. 1). Основной те</w:t>
      </w:r>
      <w:proofErr w:type="gramStart"/>
      <w:r>
        <w:t>кст ст</w:t>
      </w:r>
      <w:proofErr w:type="gramEnd"/>
      <w:r>
        <w:t xml:space="preserve">атьи. </w:t>
      </w:r>
    </w:p>
    <w:p w:rsidR="002C76B6" w:rsidRDefault="002C76B6" w:rsidP="002C76B6">
      <w:pPr>
        <w:spacing w:line="360" w:lineRule="auto"/>
        <w:jc w:val="both"/>
      </w:pPr>
      <w:r>
        <w:t>Таблица 1 –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3"/>
        <w:gridCol w:w="1914"/>
        <w:gridCol w:w="1914"/>
        <w:gridCol w:w="1914"/>
        <w:gridCol w:w="1915"/>
      </w:tblGrid>
      <w:tr w:rsidR="002C76B6" w:rsidTr="00506367"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Колонка 1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Колонка 2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Колонка 3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Колонка 4</w:t>
            </w:r>
          </w:p>
        </w:tc>
        <w:tc>
          <w:tcPr>
            <w:tcW w:w="1915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Колонка 5</w:t>
            </w:r>
          </w:p>
        </w:tc>
      </w:tr>
      <w:tr w:rsidR="002C76B6" w:rsidTr="00506367"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Строка 1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4</w:t>
            </w:r>
          </w:p>
        </w:tc>
      </w:tr>
      <w:tr w:rsidR="002C76B6" w:rsidTr="00506367"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Строка 2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2C76B6" w:rsidRDefault="002C76B6" w:rsidP="00506367">
            <w:pPr>
              <w:spacing w:line="360" w:lineRule="auto"/>
              <w:jc w:val="center"/>
            </w:pPr>
            <w:r>
              <w:t>1</w:t>
            </w:r>
          </w:p>
        </w:tc>
      </w:tr>
    </w:tbl>
    <w:p w:rsidR="002C76B6" w:rsidRDefault="0003508C" w:rsidP="002C76B6">
      <w:pPr>
        <w:spacing w:before="120" w:line="360" w:lineRule="auto"/>
        <w:ind w:firstLine="720"/>
        <w:jc w:val="both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-10.65pt;margin-top:39.9pt;width:135pt;height:135pt;z-index:-251657216;mso-position-horizontal-relative:text;mso-position-vertical-relative:text" coordorigin="1773,10854" coordsize="2695,2610" wrapcoords="12480 2234 6720 2359 5160 2731 5160 4221 4080 6207 3480 6579 2520 7821 2520 8690 3960 10179 4440 10179 5040 12166 5040 13159 8040 14152 10800 14152 -120 14772 -120 21476 21600 21476 21600 14772 10800 14152 12120 14152 14400 12910 14400 12166 16320 10179 16800 7821 15960 6828 15120 6207 14400 3972 14160 2855 13800 2234 12480 22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15;top:10854;width:2269;height:1980">
              <v:imagedata r:id="rId14" o:title="MCj04369170000[1]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773;top:12654;width:2695;height:810" stroked="f">
              <v:textbox>
                <w:txbxContent>
                  <w:p w:rsidR="002C76B6" w:rsidRDefault="002C76B6" w:rsidP="002C76B6">
                    <w:pPr>
                      <w:jc w:val="center"/>
                    </w:pPr>
                    <w:r>
                      <w:t>Рисунок 1 – Пример рисунка</w:t>
                    </w:r>
                  </w:p>
                </w:txbxContent>
              </v:textbox>
            </v:shape>
            <w10:wrap type="square"/>
          </v:group>
        </w:pict>
      </w:r>
      <w:r w:rsidR="002C76B6">
        <w:t>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</w:t>
      </w:r>
      <w:r w:rsidR="002C76B6" w:rsidRPr="003022A2">
        <w:t xml:space="preserve"> [</w:t>
      </w:r>
      <w:r w:rsidR="002C76B6">
        <w:t>2; 4</w:t>
      </w:r>
      <w:r w:rsidR="002C76B6" w:rsidRPr="003022A2">
        <w:t>]</w:t>
      </w:r>
      <w:r w:rsidR="002C76B6">
        <w:t>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 xml:space="preserve">атьи. </w:t>
      </w:r>
      <w:r w:rsidR="002C76B6">
        <w:lastRenderedPageBreak/>
        <w:t>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 (рис. 1).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>атьи. Основной те</w:t>
      </w:r>
      <w:proofErr w:type="gramStart"/>
      <w:r w:rsidR="002C76B6">
        <w:t>кст ст</w:t>
      </w:r>
      <w:proofErr w:type="gramEnd"/>
      <w:r w:rsidR="002C76B6">
        <w:t xml:space="preserve">атьи. </w:t>
      </w:r>
    </w:p>
    <w:p w:rsidR="002C76B6" w:rsidRPr="009A49B9" w:rsidRDefault="002C76B6" w:rsidP="002C76B6">
      <w:pPr>
        <w:spacing w:line="360" w:lineRule="auto"/>
        <w:jc w:val="center"/>
        <w:rPr>
          <w:b/>
        </w:rPr>
      </w:pPr>
      <w:r>
        <w:rPr>
          <w:b/>
        </w:rPr>
        <w:t>Список литературы</w:t>
      </w:r>
    </w:p>
    <w:p w:rsidR="00AD1096" w:rsidRDefault="00AD1096" w:rsidP="00AD1096">
      <w:pPr>
        <w:tabs>
          <w:tab w:val="left" w:pos="993"/>
        </w:tabs>
        <w:spacing w:line="360" w:lineRule="auto"/>
        <w:ind w:firstLine="709"/>
        <w:jc w:val="both"/>
      </w:pPr>
      <w:r>
        <w:t>1.</w:t>
      </w:r>
      <w:r>
        <w:tab/>
        <w:t>Бородина, О. В. Этика педагогического общения</w:t>
      </w:r>
      <w:proofErr w:type="gramStart"/>
      <w:r>
        <w:t xml:space="preserve"> :</w:t>
      </w:r>
      <w:proofErr w:type="gramEnd"/>
      <w:r>
        <w:t xml:space="preserve"> учебное пособие. Ч. 2. / О. В. Бородина – Липецк: ЛГПУ им. П.П. Семенова-Тян-Шанского, 2016. – 67 </w:t>
      </w:r>
      <w:proofErr w:type="gramStart"/>
      <w:r>
        <w:t>с</w:t>
      </w:r>
      <w:proofErr w:type="gramEnd"/>
      <w:r>
        <w:t xml:space="preserve">.   </w:t>
      </w:r>
    </w:p>
    <w:p w:rsidR="00AD1096" w:rsidRDefault="00AD1096" w:rsidP="00AD1096">
      <w:pPr>
        <w:tabs>
          <w:tab w:val="left" w:pos="993"/>
        </w:tabs>
        <w:spacing w:line="360" w:lineRule="auto"/>
        <w:ind w:firstLine="709"/>
        <w:jc w:val="both"/>
      </w:pPr>
      <w:r>
        <w:t>2.</w:t>
      </w:r>
      <w:r>
        <w:tab/>
        <w:t>Введенская, Л. А. Русский язык и культура речи</w:t>
      </w:r>
      <w:proofErr w:type="gramStart"/>
      <w:r>
        <w:t xml:space="preserve"> :</w:t>
      </w:r>
      <w:proofErr w:type="gramEnd"/>
      <w:r>
        <w:t xml:space="preserve"> учебное пособие для вузов / Л. А. Введенская, Л. Г. Павлова, Е. Ю. </w:t>
      </w:r>
      <w:proofErr w:type="spellStart"/>
      <w:r>
        <w:t>Кашаева</w:t>
      </w:r>
      <w:proofErr w:type="spellEnd"/>
      <w:r>
        <w:t>. – Ростов-на-Дону: Феникс, 2001. – 544 с. – Текст</w:t>
      </w:r>
      <w:proofErr w:type="gramStart"/>
      <w:r>
        <w:t xml:space="preserve"> :</w:t>
      </w:r>
      <w:proofErr w:type="gramEnd"/>
      <w:r>
        <w:t xml:space="preserve"> непосредственный.</w:t>
      </w:r>
    </w:p>
    <w:p w:rsidR="00AD1096" w:rsidRDefault="00AD1096" w:rsidP="00AD1096">
      <w:pPr>
        <w:tabs>
          <w:tab w:val="left" w:pos="993"/>
        </w:tabs>
        <w:spacing w:line="360" w:lineRule="auto"/>
        <w:ind w:firstLine="709"/>
        <w:jc w:val="both"/>
      </w:pPr>
      <w:r>
        <w:t>3.</w:t>
      </w:r>
      <w:r>
        <w:tab/>
        <w:t>Концепция духовно-нравственного воспитания российских школьников и программа воспитания и социализации как компоненты основной образовательной программы. – Текст</w:t>
      </w:r>
      <w:proofErr w:type="gramStart"/>
      <w:r>
        <w:t xml:space="preserve"> :</w:t>
      </w:r>
      <w:proofErr w:type="gramEnd"/>
      <w:r>
        <w:t xml:space="preserve"> электронный // Информационно-диагностический центр управления образования администрации городского округа Семеновский : [сайт]. – 2020. – URL: https://semidc.edusite.ru/DswMedia/koncepciyadux-nravvospitpdf.pdf (Дата обращения 27.12.2019)</w:t>
      </w:r>
    </w:p>
    <w:p w:rsidR="00AD1096" w:rsidRDefault="00AD1096" w:rsidP="00AD1096">
      <w:pPr>
        <w:tabs>
          <w:tab w:val="left" w:pos="993"/>
        </w:tabs>
        <w:spacing w:line="360" w:lineRule="auto"/>
        <w:ind w:firstLine="709"/>
        <w:jc w:val="both"/>
      </w:pPr>
      <w:r>
        <w:t>4.</w:t>
      </w:r>
      <w:r>
        <w:tab/>
        <w:t>Вифлеемский, А. Проблемы экономики образования России / А. Вифлеемский. – Текст</w:t>
      </w:r>
      <w:proofErr w:type="gramStart"/>
      <w:r>
        <w:t xml:space="preserve"> :</w:t>
      </w:r>
      <w:proofErr w:type="gramEnd"/>
      <w:r>
        <w:t xml:space="preserve"> непосредственный // Народное образование. – 2004. – №6. – С. 26-38. </w:t>
      </w:r>
    </w:p>
    <w:p w:rsidR="00AD1096" w:rsidRDefault="00AD1096" w:rsidP="00AD1096">
      <w:pPr>
        <w:tabs>
          <w:tab w:val="left" w:pos="993"/>
        </w:tabs>
        <w:spacing w:line="360" w:lineRule="auto"/>
        <w:ind w:firstLine="709"/>
        <w:jc w:val="both"/>
      </w:pPr>
      <w:r>
        <w:t>5.</w:t>
      </w:r>
      <w:r>
        <w:tab/>
      </w:r>
      <w:proofErr w:type="spellStart"/>
      <w:r>
        <w:t>Науменкова</w:t>
      </w:r>
      <w:proofErr w:type="spellEnd"/>
      <w:r>
        <w:t xml:space="preserve">, К. В. Становление правосознания России / К. В. </w:t>
      </w:r>
      <w:proofErr w:type="spellStart"/>
      <w:r>
        <w:t>Науменкова</w:t>
      </w:r>
      <w:proofErr w:type="spellEnd"/>
      <w:r>
        <w:t>. – Текст</w:t>
      </w:r>
      <w:proofErr w:type="gramStart"/>
      <w:r>
        <w:t xml:space="preserve"> :</w:t>
      </w:r>
      <w:proofErr w:type="gramEnd"/>
      <w:r>
        <w:t xml:space="preserve"> электронный // Вопросы современного права: материалы международной заочной научно-практической конференции (5 марта 2012 г.). – Новосибирск: </w:t>
      </w:r>
      <w:proofErr w:type="spellStart"/>
      <w:r>
        <w:t>СибАК</w:t>
      </w:r>
      <w:proofErr w:type="spellEnd"/>
      <w:r>
        <w:t>, 2012. – С. 132-136. – URL: https://sibac.info/sites/default/files/archive/2012/yurisprudenciya_05.03.2012.pdf (дата обращения: 27.11.2019).</w:t>
      </w:r>
    </w:p>
    <w:p w:rsidR="00AD1096" w:rsidRDefault="00AD1096" w:rsidP="00AD1096">
      <w:pPr>
        <w:tabs>
          <w:tab w:val="left" w:pos="993"/>
        </w:tabs>
        <w:spacing w:line="360" w:lineRule="auto"/>
        <w:ind w:firstLine="709"/>
        <w:jc w:val="both"/>
      </w:pPr>
    </w:p>
    <w:p w:rsidR="00EB4D97" w:rsidRPr="000E448D" w:rsidRDefault="00EB4D97" w:rsidP="00D958DA">
      <w:pPr>
        <w:jc w:val="right"/>
        <w:rPr>
          <w:highlight w:val="yellow"/>
        </w:rPr>
      </w:pPr>
    </w:p>
    <w:p w:rsidR="004D233D" w:rsidRPr="000E448D" w:rsidRDefault="003776A5" w:rsidP="004D233D">
      <w:pPr>
        <w:jc w:val="right"/>
        <w:rPr>
          <w:i/>
          <w:iCs/>
          <w:sz w:val="22"/>
          <w:szCs w:val="22"/>
        </w:rPr>
      </w:pPr>
      <w:r w:rsidRPr="000E448D">
        <w:rPr>
          <w:i/>
          <w:iCs/>
          <w:sz w:val="22"/>
          <w:szCs w:val="22"/>
        </w:rPr>
        <w:t>Приложение 2</w:t>
      </w:r>
    </w:p>
    <w:p w:rsidR="004D233D" w:rsidRPr="000E448D" w:rsidRDefault="004D233D" w:rsidP="004D233D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  <w:r w:rsidRPr="000E448D">
        <w:rPr>
          <w:rFonts w:eastAsia="Batang"/>
          <w:b/>
          <w:bCs/>
          <w:sz w:val="22"/>
          <w:szCs w:val="22"/>
        </w:rPr>
        <w:t>СОПРОВОДИТЕЛЬНОЕ ПИСЬМО</w:t>
      </w:r>
      <w:r w:rsidR="002C76B6" w:rsidRPr="000E448D">
        <w:rPr>
          <w:rFonts w:eastAsia="Batang"/>
          <w:b/>
          <w:bCs/>
          <w:sz w:val="22"/>
          <w:szCs w:val="22"/>
        </w:rPr>
        <w:t>*</w:t>
      </w:r>
    </w:p>
    <w:p w:rsidR="004D233D" w:rsidRPr="000E448D" w:rsidRDefault="004D233D" w:rsidP="004D233D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</w:p>
    <w:p w:rsidR="004D233D" w:rsidRPr="000E448D" w:rsidRDefault="004D233D" w:rsidP="004D233D">
      <w:pPr>
        <w:ind w:left="-567" w:firstLine="709"/>
        <w:jc w:val="both"/>
      </w:pPr>
      <w:r w:rsidRPr="000E448D">
        <w:t xml:space="preserve">Настоящим письмом гарантируем, что опубликование статьи «_____________________________», __________________________________________________ </w:t>
      </w:r>
    </w:p>
    <w:p w:rsidR="004D233D" w:rsidRPr="000E448D" w:rsidRDefault="004D233D" w:rsidP="004D233D">
      <w:pPr>
        <w:ind w:left="-567" w:firstLine="709"/>
        <w:jc w:val="both"/>
        <w:rPr>
          <w:i/>
          <w:vertAlign w:val="superscript"/>
        </w:rPr>
      </w:pPr>
      <w:r w:rsidRPr="000E448D">
        <w:t xml:space="preserve">      </w:t>
      </w:r>
      <w:r w:rsidRPr="000E448D">
        <w:rPr>
          <w:i/>
          <w:vertAlign w:val="superscript"/>
        </w:rPr>
        <w:t xml:space="preserve">название                                                                                                                            ФИО авторов </w:t>
      </w:r>
    </w:p>
    <w:p w:rsidR="004D233D" w:rsidRPr="000E448D" w:rsidRDefault="004D233D" w:rsidP="004D233D">
      <w:pPr>
        <w:ind w:left="-567"/>
        <w:jc w:val="both"/>
      </w:pPr>
      <w:r w:rsidRPr="000E448D">
        <w:t xml:space="preserve">в сборнике материалов </w:t>
      </w:r>
      <w:r w:rsidR="000161C2" w:rsidRPr="000E448D">
        <w:rPr>
          <w:lang w:val="en-US"/>
        </w:rPr>
        <w:t>III</w:t>
      </w:r>
      <w:r w:rsidR="000161C2" w:rsidRPr="000E448D">
        <w:t xml:space="preserve"> </w:t>
      </w:r>
      <w:r w:rsidR="003E52F5" w:rsidRPr="000E448D">
        <w:t>Всероссийской (национальной) научно-практической конференции</w:t>
      </w:r>
      <w:r w:rsidRPr="000E448D">
        <w:t xml:space="preserve"> «</w:t>
      </w:r>
      <w:r w:rsidR="003E52F5" w:rsidRPr="000E448D">
        <w:t>Региональная Россия: история и современность</w:t>
      </w:r>
      <w:r w:rsidRPr="000E448D">
        <w:t>»</w:t>
      </w:r>
      <w:r w:rsidRPr="000E448D">
        <w:rPr>
          <w:color w:val="000000"/>
        </w:rPr>
        <w:t xml:space="preserve"> </w:t>
      </w:r>
      <w:r w:rsidRPr="000E448D">
        <w:t xml:space="preserve">не нарушает ничьих авторских прав. </w:t>
      </w:r>
    </w:p>
    <w:p w:rsidR="004D233D" w:rsidRPr="000E448D" w:rsidRDefault="004D233D" w:rsidP="004D233D">
      <w:pPr>
        <w:ind w:left="-567" w:firstLine="709"/>
        <w:jc w:val="both"/>
        <w:rPr>
          <w:rFonts w:eastAsia="Malgun Gothic"/>
          <w:lang w:eastAsia="ko-KR"/>
        </w:rPr>
      </w:pPr>
      <w:r w:rsidRPr="000E448D">
        <w:t>Автор (авторы) передает на неограниченный срок издательству ФГБОУ ВО «</w:t>
      </w:r>
      <w:proofErr w:type="spellStart"/>
      <w:r w:rsidRPr="000E448D">
        <w:t>АмГПГУ</w:t>
      </w:r>
      <w:proofErr w:type="spellEnd"/>
      <w:r w:rsidRPr="000E448D">
        <w:t>» неисключительные права на использование научной статьи путем размещения полнотекстовых версий статей на Интернет-сайте ФГБОУ ВО «</w:t>
      </w:r>
      <w:proofErr w:type="spellStart"/>
      <w:r w:rsidRPr="000E448D">
        <w:t>АмГПГУ</w:t>
      </w:r>
      <w:proofErr w:type="spellEnd"/>
      <w:r w:rsidRPr="000E448D">
        <w:t>» и ЭБС.</w:t>
      </w:r>
    </w:p>
    <w:p w:rsidR="004D233D" w:rsidRPr="000E448D" w:rsidRDefault="004D233D" w:rsidP="004D233D">
      <w:pPr>
        <w:ind w:left="-567" w:firstLine="567"/>
        <w:jc w:val="both"/>
      </w:pPr>
      <w:r w:rsidRPr="000E448D">
        <w:t xml:space="preserve"> Автор (авторы) несет ответственность за неправомерное использование в научной статье объектов интеллектуальной собственности, объектов авторского права в полном объеме в соответствии с действующим законодательством РФ.</w:t>
      </w:r>
    </w:p>
    <w:p w:rsidR="004D233D" w:rsidRPr="003D139D" w:rsidRDefault="004D233D" w:rsidP="004D233D">
      <w:pPr>
        <w:ind w:left="-567" w:firstLine="567"/>
        <w:jc w:val="both"/>
      </w:pPr>
      <w:r w:rsidRPr="000E448D">
        <w:lastRenderedPageBreak/>
        <w:t xml:space="preserve">Автор (авторы) подтверждает, что направляемая статья нигде ранее не была опубликована, не </w:t>
      </w:r>
      <w:proofErr w:type="gramStart"/>
      <w:r w:rsidRPr="000E448D">
        <w:t>направлялась и не будет направляться</w:t>
      </w:r>
      <w:proofErr w:type="gramEnd"/>
      <w:r w:rsidRPr="000E448D">
        <w:t xml:space="preserve"> для опубликования в другие</w:t>
      </w:r>
      <w:r w:rsidRPr="003D139D">
        <w:t xml:space="preserve"> научные издания.</w:t>
      </w:r>
    </w:p>
    <w:p w:rsidR="004D233D" w:rsidRPr="003D139D" w:rsidRDefault="004D233D" w:rsidP="004D233D">
      <w:pPr>
        <w:ind w:left="-567" w:firstLine="567"/>
        <w:jc w:val="both"/>
      </w:pPr>
      <w:r w:rsidRPr="003D139D">
        <w:t>Автор (авторы) согласен на обработку в соответствии со ст.6 Федерального закона «О персональных данных» от 27.07.2006 г. №152-ФЗ своих персональных данных, а именно: фамилия, имя, отчество, ученая степень, ученое звание, должность, мест</w:t>
      </w:r>
      <w:proofErr w:type="gramStart"/>
      <w:r w:rsidRPr="003D139D">
        <w:t>о(</w:t>
      </w:r>
      <w:proofErr w:type="gramEnd"/>
      <w:r w:rsidRPr="003D139D">
        <w:t xml:space="preserve">а) работы и/или обучения, контактная информация по месту работы и/или обучения, в целях опубликования представленной статьи в сборнике </w:t>
      </w:r>
      <w:r w:rsidR="00320185">
        <w:t>конференции</w:t>
      </w:r>
      <w:r w:rsidRPr="003D139D">
        <w:t>.</w:t>
      </w:r>
      <w:bookmarkStart w:id="1" w:name="_Hlk503431414"/>
    </w:p>
    <w:p w:rsidR="004D233D" w:rsidRPr="003D139D" w:rsidRDefault="004D233D" w:rsidP="004D233D">
      <w:pPr>
        <w:ind w:left="-567" w:firstLine="567"/>
        <w:jc w:val="both"/>
      </w:pPr>
      <w:r w:rsidRPr="003D139D">
        <w:t>Автор (авторы) гарантирует, что материалы направляемой статьи не содержат информацию, составляющую государственную, коммерческую или иную охраняемую законодательством РФ тайну, и несет самостоятельную ответственность за содержание подобной информации в статье.</w:t>
      </w:r>
    </w:p>
    <w:bookmarkEnd w:id="1"/>
    <w:p w:rsidR="004D233D" w:rsidRDefault="004D233D" w:rsidP="004D233D">
      <w:pPr>
        <w:ind w:left="-567" w:firstLine="567"/>
        <w:jc w:val="both"/>
        <w:rPr>
          <w:i/>
        </w:rPr>
      </w:pPr>
      <w:r>
        <w:rPr>
          <w:i/>
        </w:rPr>
        <w:t>Дата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Подпись авторов*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Ф.И.О. авторов</w:t>
      </w:r>
    </w:p>
    <w:p w:rsidR="002C76B6" w:rsidRDefault="002C76B6" w:rsidP="001E7054">
      <w:pPr>
        <w:ind w:left="-567" w:firstLine="567"/>
        <w:jc w:val="both"/>
        <w:rPr>
          <w:i/>
        </w:rPr>
      </w:pPr>
    </w:p>
    <w:p w:rsidR="001E7054" w:rsidRPr="00525643" w:rsidRDefault="001E7054" w:rsidP="001E7054">
      <w:pPr>
        <w:ind w:left="-567" w:firstLine="567"/>
        <w:jc w:val="both"/>
        <w:rPr>
          <w:i/>
        </w:rPr>
      </w:pPr>
      <w:r>
        <w:rPr>
          <w:i/>
        </w:rPr>
        <w:t>*</w:t>
      </w:r>
      <w:r w:rsidRPr="00525643">
        <w:rPr>
          <w:i/>
        </w:rPr>
        <w:t xml:space="preserve">Файл </w:t>
      </w:r>
      <w:r>
        <w:rPr>
          <w:i/>
        </w:rPr>
        <w:t xml:space="preserve">сопроводительного письма </w:t>
      </w:r>
      <w:r w:rsidRPr="00525643">
        <w:rPr>
          <w:i/>
        </w:rPr>
        <w:t xml:space="preserve">направляется в подписанном и сканированном виде. </w:t>
      </w:r>
    </w:p>
    <w:p w:rsidR="004D233D" w:rsidRDefault="004D233D" w:rsidP="001E7054">
      <w:pPr>
        <w:ind w:left="-567" w:firstLine="567"/>
        <w:jc w:val="both"/>
      </w:pPr>
    </w:p>
    <w:sectPr w:rsidR="004D233D" w:rsidSect="000309C1">
      <w:pgSz w:w="11906" w:h="16838"/>
      <w:pgMar w:top="1134" w:right="851" w:bottom="204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4C58" w:rsidRDefault="00CF4C58" w:rsidP="00B73165">
      <w:r>
        <w:separator/>
      </w:r>
    </w:p>
  </w:endnote>
  <w:endnote w:type="continuationSeparator" w:id="0">
    <w:p w:rsidR="00CF4C58" w:rsidRDefault="00CF4C58" w:rsidP="00B73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4C58" w:rsidRDefault="00CF4C58" w:rsidP="00B73165">
      <w:r>
        <w:separator/>
      </w:r>
    </w:p>
  </w:footnote>
  <w:footnote w:type="continuationSeparator" w:id="0">
    <w:p w:rsidR="00CF4C58" w:rsidRDefault="00CF4C58" w:rsidP="00B73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83F"/>
    <w:multiLevelType w:val="hybridMultilevel"/>
    <w:tmpl w:val="0694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F5A7C"/>
    <w:multiLevelType w:val="hybridMultilevel"/>
    <w:tmpl w:val="183C2E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2BF297C"/>
    <w:multiLevelType w:val="hybridMultilevel"/>
    <w:tmpl w:val="365A7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24847"/>
    <w:multiLevelType w:val="hybridMultilevel"/>
    <w:tmpl w:val="F7180DF4"/>
    <w:lvl w:ilvl="0" w:tplc="57F02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E2C68"/>
    <w:multiLevelType w:val="hybridMultilevel"/>
    <w:tmpl w:val="B78AC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467565"/>
    <w:multiLevelType w:val="hybridMultilevel"/>
    <w:tmpl w:val="199E3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F1B0F"/>
    <w:multiLevelType w:val="hybridMultilevel"/>
    <w:tmpl w:val="8F121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34F26"/>
    <w:multiLevelType w:val="hybridMultilevel"/>
    <w:tmpl w:val="48068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8851B2"/>
    <w:multiLevelType w:val="hybridMultilevel"/>
    <w:tmpl w:val="E21E4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997E61"/>
    <w:multiLevelType w:val="hybridMultilevel"/>
    <w:tmpl w:val="436A8EA0"/>
    <w:lvl w:ilvl="0" w:tplc="041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6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D958DA"/>
    <w:rsid w:val="00004E45"/>
    <w:rsid w:val="0000664A"/>
    <w:rsid w:val="000161C2"/>
    <w:rsid w:val="0001796F"/>
    <w:rsid w:val="00026630"/>
    <w:rsid w:val="00030117"/>
    <w:rsid w:val="000309C1"/>
    <w:rsid w:val="0003508C"/>
    <w:rsid w:val="000410EC"/>
    <w:rsid w:val="000670E8"/>
    <w:rsid w:val="0008657E"/>
    <w:rsid w:val="000D2E3C"/>
    <w:rsid w:val="000E448D"/>
    <w:rsid w:val="000F67F7"/>
    <w:rsid w:val="001160D1"/>
    <w:rsid w:val="00140F56"/>
    <w:rsid w:val="00161ECA"/>
    <w:rsid w:val="00166280"/>
    <w:rsid w:val="00181512"/>
    <w:rsid w:val="001B6BBA"/>
    <w:rsid w:val="001E7054"/>
    <w:rsid w:val="001E733F"/>
    <w:rsid w:val="00207638"/>
    <w:rsid w:val="002246C9"/>
    <w:rsid w:val="002313FF"/>
    <w:rsid w:val="0027105D"/>
    <w:rsid w:val="002731E0"/>
    <w:rsid w:val="0028015C"/>
    <w:rsid w:val="002C02DA"/>
    <w:rsid w:val="002C6703"/>
    <w:rsid w:val="002C76B6"/>
    <w:rsid w:val="002F271A"/>
    <w:rsid w:val="002F4A7E"/>
    <w:rsid w:val="00301A14"/>
    <w:rsid w:val="00316FC9"/>
    <w:rsid w:val="00320185"/>
    <w:rsid w:val="00327A33"/>
    <w:rsid w:val="00332AF6"/>
    <w:rsid w:val="00351020"/>
    <w:rsid w:val="0037384F"/>
    <w:rsid w:val="003776A5"/>
    <w:rsid w:val="00387621"/>
    <w:rsid w:val="003C092D"/>
    <w:rsid w:val="003D57B2"/>
    <w:rsid w:val="003E2896"/>
    <w:rsid w:val="003E52F5"/>
    <w:rsid w:val="003F6A84"/>
    <w:rsid w:val="00425AE9"/>
    <w:rsid w:val="00480B68"/>
    <w:rsid w:val="00492647"/>
    <w:rsid w:val="00494077"/>
    <w:rsid w:val="004B164D"/>
    <w:rsid w:val="004D233D"/>
    <w:rsid w:val="004D7571"/>
    <w:rsid w:val="004E2950"/>
    <w:rsid w:val="004E50A9"/>
    <w:rsid w:val="004E59A2"/>
    <w:rsid w:val="004E5F89"/>
    <w:rsid w:val="004F6185"/>
    <w:rsid w:val="005029D8"/>
    <w:rsid w:val="005248AA"/>
    <w:rsid w:val="0054374A"/>
    <w:rsid w:val="00545BE4"/>
    <w:rsid w:val="00554215"/>
    <w:rsid w:val="00597201"/>
    <w:rsid w:val="00597329"/>
    <w:rsid w:val="005A1B18"/>
    <w:rsid w:val="005A3A02"/>
    <w:rsid w:val="005C6560"/>
    <w:rsid w:val="00612B33"/>
    <w:rsid w:val="00641D8C"/>
    <w:rsid w:val="00645A06"/>
    <w:rsid w:val="00674C63"/>
    <w:rsid w:val="006B01FC"/>
    <w:rsid w:val="006B02B6"/>
    <w:rsid w:val="006B7944"/>
    <w:rsid w:val="006C1415"/>
    <w:rsid w:val="006F07A0"/>
    <w:rsid w:val="00743142"/>
    <w:rsid w:val="007527C5"/>
    <w:rsid w:val="007751E3"/>
    <w:rsid w:val="00787544"/>
    <w:rsid w:val="00790977"/>
    <w:rsid w:val="00790EF2"/>
    <w:rsid w:val="007D6673"/>
    <w:rsid w:val="007E75A0"/>
    <w:rsid w:val="008124F7"/>
    <w:rsid w:val="00827CD2"/>
    <w:rsid w:val="00840A96"/>
    <w:rsid w:val="00855FB4"/>
    <w:rsid w:val="00876BEE"/>
    <w:rsid w:val="008A6BF9"/>
    <w:rsid w:val="008C1B71"/>
    <w:rsid w:val="008C207F"/>
    <w:rsid w:val="00906A1C"/>
    <w:rsid w:val="00913617"/>
    <w:rsid w:val="009A3DBF"/>
    <w:rsid w:val="009C422A"/>
    <w:rsid w:val="009C5E05"/>
    <w:rsid w:val="009D6AE1"/>
    <w:rsid w:val="009E294F"/>
    <w:rsid w:val="009E3B20"/>
    <w:rsid w:val="009F24F4"/>
    <w:rsid w:val="00A07296"/>
    <w:rsid w:val="00A1473D"/>
    <w:rsid w:val="00A42292"/>
    <w:rsid w:val="00A54091"/>
    <w:rsid w:val="00A93FE9"/>
    <w:rsid w:val="00A963E8"/>
    <w:rsid w:val="00AD1096"/>
    <w:rsid w:val="00AD3A05"/>
    <w:rsid w:val="00B123E8"/>
    <w:rsid w:val="00B1724C"/>
    <w:rsid w:val="00B676BB"/>
    <w:rsid w:val="00B73165"/>
    <w:rsid w:val="00B757EA"/>
    <w:rsid w:val="00BA59D5"/>
    <w:rsid w:val="00BB6F56"/>
    <w:rsid w:val="00BC1405"/>
    <w:rsid w:val="00BC205F"/>
    <w:rsid w:val="00BC51F2"/>
    <w:rsid w:val="00BD5E79"/>
    <w:rsid w:val="00C10E3B"/>
    <w:rsid w:val="00C24767"/>
    <w:rsid w:val="00C57FFC"/>
    <w:rsid w:val="00C65D0D"/>
    <w:rsid w:val="00C66408"/>
    <w:rsid w:val="00CA5239"/>
    <w:rsid w:val="00CB2351"/>
    <w:rsid w:val="00CE1EF2"/>
    <w:rsid w:val="00CF4C58"/>
    <w:rsid w:val="00D02C15"/>
    <w:rsid w:val="00D06CF4"/>
    <w:rsid w:val="00D42EEA"/>
    <w:rsid w:val="00D65AA9"/>
    <w:rsid w:val="00D75698"/>
    <w:rsid w:val="00D871B9"/>
    <w:rsid w:val="00D958DA"/>
    <w:rsid w:val="00DA11A2"/>
    <w:rsid w:val="00DF6E52"/>
    <w:rsid w:val="00E0708F"/>
    <w:rsid w:val="00E10DAF"/>
    <w:rsid w:val="00E26CC6"/>
    <w:rsid w:val="00E465ED"/>
    <w:rsid w:val="00E6463F"/>
    <w:rsid w:val="00E66B95"/>
    <w:rsid w:val="00E710A5"/>
    <w:rsid w:val="00E7250B"/>
    <w:rsid w:val="00EB4D97"/>
    <w:rsid w:val="00F053FA"/>
    <w:rsid w:val="00F17281"/>
    <w:rsid w:val="00F47BB3"/>
    <w:rsid w:val="00F53738"/>
    <w:rsid w:val="00F6722D"/>
    <w:rsid w:val="00F71FB2"/>
    <w:rsid w:val="00FB51C2"/>
    <w:rsid w:val="00FC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8DA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9"/>
    <w:qFormat/>
    <w:rsid w:val="00D958DA"/>
    <w:pPr>
      <w:spacing w:before="100" w:beforeAutospacing="1" w:after="100" w:afterAutospacing="1"/>
      <w:outlineLvl w:val="1"/>
    </w:pPr>
    <w:rPr>
      <w:rFonts w:eastAsia="Batang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958DA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D958DA"/>
    <w:rPr>
      <w:color w:val="0000FF"/>
      <w:u w:val="single"/>
    </w:rPr>
  </w:style>
  <w:style w:type="paragraph" w:styleId="a4">
    <w:name w:val="Normal (Web)"/>
    <w:basedOn w:val="a"/>
    <w:rsid w:val="00D958DA"/>
    <w:pPr>
      <w:spacing w:before="100" w:beforeAutospacing="1" w:after="100" w:afterAutospacing="1"/>
    </w:pPr>
  </w:style>
  <w:style w:type="paragraph" w:styleId="a5">
    <w:name w:val="endnote text"/>
    <w:basedOn w:val="a"/>
    <w:link w:val="a6"/>
    <w:uiPriority w:val="99"/>
    <w:semiHidden/>
    <w:rsid w:val="00D958DA"/>
    <w:pPr>
      <w:suppressLineNumbers/>
      <w:suppressAutoHyphens/>
      <w:ind w:left="283" w:hanging="283"/>
    </w:pPr>
    <w:rPr>
      <w:rFonts w:eastAsia="SimSun"/>
      <w:sz w:val="20"/>
      <w:szCs w:val="20"/>
      <w:lang w:eastAsia="ar-SA"/>
    </w:rPr>
  </w:style>
  <w:style w:type="character" w:customStyle="1" w:styleId="a6">
    <w:name w:val="Текст концевой сноски Знак"/>
    <w:link w:val="a5"/>
    <w:uiPriority w:val="99"/>
    <w:semiHidden/>
    <w:locked/>
    <w:rsid w:val="00D958DA"/>
    <w:rPr>
      <w:rFonts w:ascii="Times New Roman" w:eastAsia="SimSun" w:hAnsi="Times New Roman" w:cs="Times New Roman"/>
      <w:sz w:val="20"/>
      <w:szCs w:val="20"/>
      <w:lang w:eastAsia="ar-SA" w:bidi="ar-SA"/>
    </w:rPr>
  </w:style>
  <w:style w:type="paragraph" w:styleId="a7">
    <w:name w:val="List Paragraph"/>
    <w:basedOn w:val="a"/>
    <w:uiPriority w:val="99"/>
    <w:qFormat/>
    <w:rsid w:val="00D958D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8">
    <w:name w:val="Îáû÷íûé"/>
    <w:uiPriority w:val="99"/>
    <w:rsid w:val="00D958DA"/>
    <w:pPr>
      <w:autoSpaceDE w:val="0"/>
      <w:autoSpaceDN w:val="0"/>
      <w:adjustRightInd w:val="0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D958DA"/>
  </w:style>
  <w:style w:type="paragraph" w:customStyle="1" w:styleId="1">
    <w:name w:val="Абзац списка1"/>
    <w:basedOn w:val="a"/>
    <w:uiPriority w:val="99"/>
    <w:rsid w:val="00C2476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semiHidden/>
    <w:rsid w:val="00B73165"/>
    <w:pPr>
      <w:tabs>
        <w:tab w:val="center" w:pos="4677"/>
        <w:tab w:val="right" w:pos="9355"/>
      </w:tabs>
    </w:pPr>
    <w:rPr>
      <w:rFonts w:eastAsia="Batang"/>
    </w:rPr>
  </w:style>
  <w:style w:type="character" w:customStyle="1" w:styleId="aa">
    <w:name w:val="Верхний колонтитул Знак"/>
    <w:link w:val="a9"/>
    <w:uiPriority w:val="99"/>
    <w:semiHidden/>
    <w:locked/>
    <w:rsid w:val="00B7316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rsid w:val="00B73165"/>
    <w:pPr>
      <w:tabs>
        <w:tab w:val="center" w:pos="4677"/>
        <w:tab w:val="right" w:pos="9355"/>
      </w:tabs>
    </w:pPr>
    <w:rPr>
      <w:rFonts w:eastAsia="Batang"/>
    </w:rPr>
  </w:style>
  <w:style w:type="character" w:customStyle="1" w:styleId="ac">
    <w:name w:val="Нижний колонтитул Знак"/>
    <w:link w:val="ab"/>
    <w:uiPriority w:val="99"/>
    <w:semiHidden/>
    <w:locked/>
    <w:rsid w:val="00B73165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5248AA"/>
    <w:rPr>
      <w:b/>
      <w:bCs/>
    </w:rPr>
  </w:style>
  <w:style w:type="character" w:styleId="ae">
    <w:name w:val="Emphasis"/>
    <w:uiPriority w:val="20"/>
    <w:qFormat/>
    <w:locked/>
    <w:rsid w:val="005248AA"/>
    <w:rPr>
      <w:i/>
      <w:iCs/>
    </w:rPr>
  </w:style>
  <w:style w:type="character" w:styleId="af">
    <w:name w:val="FollowedHyperlink"/>
    <w:uiPriority w:val="99"/>
    <w:semiHidden/>
    <w:unhideWhenUsed/>
    <w:rsid w:val="00597201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gpgu.ru" TargetMode="External"/><Relationship Id="rId13" Type="http://schemas.openxmlformats.org/officeDocument/2006/relationships/hyperlink" Target="mailto:petrov@ya.ru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amgpgu.ru/formReg/" TargetMode="External"/><Relationship Id="rId12" Type="http://schemas.openxmlformats.org/officeDocument/2006/relationships/hyperlink" Target="mailto:ivanov@y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mgpgu.ru/activity/scinsce/conference/ou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rok-g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k@amgpgu.ru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6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АмГПГУ</Company>
  <LinksUpToDate>false</LinksUpToDate>
  <CharactersWithSpaces>11565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</dc:creator>
  <cp:lastModifiedBy>МирошниченкоОГ</cp:lastModifiedBy>
  <cp:revision>13</cp:revision>
  <cp:lastPrinted>2018-04-04T00:47:00Z</cp:lastPrinted>
  <dcterms:created xsi:type="dcterms:W3CDTF">2019-10-25T04:50:00Z</dcterms:created>
  <dcterms:modified xsi:type="dcterms:W3CDTF">2020-12-01T03:44:00Z</dcterms:modified>
</cp:coreProperties>
</file>